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B7D" w:rsidRPr="00496B7D" w:rsidRDefault="00496B7D" w:rsidP="00496B7D">
      <w:pPr>
        <w:spacing w:after="0" w:line="240" w:lineRule="auto"/>
        <w:rPr>
          <w:rFonts w:ascii="Times New Roman" w:eastAsia="SimSun" w:hAnsi="Times New Roman" w:cs="Times New Roman"/>
          <w:sz w:val="24"/>
          <w:szCs w:val="24"/>
          <w:lang w:val="en-US" w:eastAsia="zh-CN"/>
        </w:rPr>
      </w:pPr>
    </w:p>
    <w:p w:rsidR="00496B7D" w:rsidRPr="0029772E" w:rsidRDefault="00496B7D" w:rsidP="00496B7D">
      <w:pPr>
        <w:tabs>
          <w:tab w:val="left" w:pos="8760"/>
        </w:tabs>
        <w:autoSpaceDE w:val="0"/>
        <w:autoSpaceDN w:val="0"/>
        <w:adjustRightInd w:val="0"/>
        <w:spacing w:after="0" w:line="240" w:lineRule="auto"/>
        <w:ind w:firstLine="851"/>
        <w:rPr>
          <w:rFonts w:ascii="Times New Roman" w:eastAsia="Times New Roman" w:hAnsi="Times New Roman" w:cs="Arial"/>
          <w:b/>
          <w:bCs/>
          <w:sz w:val="28"/>
          <w:szCs w:val="28"/>
        </w:rPr>
      </w:pPr>
      <w:r w:rsidRPr="0029772E">
        <w:rPr>
          <w:rFonts w:ascii="Times New Roman" w:eastAsia="Times New Roman" w:hAnsi="Times New Roman" w:cs="Arial"/>
          <w:b/>
          <w:bCs/>
          <w:sz w:val="28"/>
          <w:szCs w:val="28"/>
        </w:rPr>
        <w:t xml:space="preserve">                                                                                                       ПРОЕКТ</w:t>
      </w:r>
    </w:p>
    <w:p w:rsidR="00496B7D" w:rsidRPr="0029772E" w:rsidRDefault="00496B7D" w:rsidP="00496B7D">
      <w:pPr>
        <w:tabs>
          <w:tab w:val="left" w:pos="8760"/>
        </w:tabs>
        <w:autoSpaceDE w:val="0"/>
        <w:autoSpaceDN w:val="0"/>
        <w:adjustRightInd w:val="0"/>
        <w:spacing w:after="0" w:line="240" w:lineRule="auto"/>
        <w:ind w:firstLine="851"/>
        <w:rPr>
          <w:rFonts w:ascii="Times New Roman" w:eastAsia="Times New Roman" w:hAnsi="Times New Roman" w:cs="Arial"/>
          <w:b/>
          <w:bCs/>
          <w:sz w:val="28"/>
          <w:szCs w:val="28"/>
        </w:rPr>
      </w:pPr>
    </w:p>
    <w:p w:rsidR="00496B7D" w:rsidRPr="0029772E" w:rsidRDefault="00496B7D" w:rsidP="00496B7D">
      <w:pPr>
        <w:autoSpaceDE w:val="0"/>
        <w:autoSpaceDN w:val="0"/>
        <w:adjustRightInd w:val="0"/>
        <w:spacing w:after="0" w:line="240" w:lineRule="auto"/>
        <w:ind w:firstLine="851"/>
        <w:jc w:val="center"/>
        <w:rPr>
          <w:rFonts w:ascii="Times New Roman" w:eastAsia="Times New Roman" w:hAnsi="Times New Roman" w:cs="Arial"/>
          <w:b/>
          <w:bCs/>
          <w:sz w:val="28"/>
          <w:szCs w:val="28"/>
        </w:rPr>
      </w:pPr>
    </w:p>
    <w:p w:rsidR="00496B7D" w:rsidRPr="0029772E" w:rsidRDefault="00C54A24" w:rsidP="00496B7D">
      <w:pPr>
        <w:widowControl w:val="0"/>
        <w:autoSpaceDE w:val="0"/>
        <w:autoSpaceDN w:val="0"/>
        <w:adjustRightInd w:val="0"/>
        <w:spacing w:after="0" w:line="240" w:lineRule="auto"/>
        <w:jc w:val="both"/>
        <w:rPr>
          <w:rFonts w:ascii="Arial" w:eastAsia="Times New Roman" w:hAnsi="Arial" w:cs="Arial"/>
          <w:lang w:eastAsia="ru-RU"/>
        </w:rPr>
      </w:pPr>
      <w:r w:rsidRPr="00C54A24">
        <w:rPr>
          <w:rFonts w:ascii="Times New Roman" w:eastAsia="Times New Roman" w:hAnsi="Times New Roman" w:cs="Arial"/>
          <w:b/>
          <w:bCs/>
          <w:noProof/>
          <w:sz w:val="28"/>
          <w:szCs w:val="28"/>
          <w:lang w:eastAsia="ru-RU"/>
        </w:rPr>
        <w:drawing>
          <wp:inline distT="0" distB="0" distL="0" distR="0">
            <wp:extent cx="5940425" cy="2856733"/>
            <wp:effectExtent l="19050" t="0" r="0" b="0"/>
            <wp:docPr id="1" name="Рисунок 1" descr="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ОВЕТ РЕШЕНИЕ"/>
                    <pic:cNvPicPr>
                      <a:picLocks noChangeAspect="1" noChangeArrowheads="1"/>
                    </pic:cNvPicPr>
                  </pic:nvPicPr>
                  <pic:blipFill>
                    <a:blip r:embed="rId5" cstate="print"/>
                    <a:srcRect/>
                    <a:stretch>
                      <a:fillRect/>
                    </a:stretch>
                  </pic:blipFill>
                  <pic:spPr bwMode="auto">
                    <a:xfrm>
                      <a:off x="0" y="0"/>
                      <a:ext cx="5940425" cy="2856733"/>
                    </a:xfrm>
                    <a:prstGeom prst="rect">
                      <a:avLst/>
                    </a:prstGeom>
                    <a:noFill/>
                    <a:ln w="9525">
                      <a:noFill/>
                      <a:miter lim="800000"/>
                      <a:headEnd/>
                      <a:tailEnd/>
                    </a:ln>
                  </pic:spPr>
                </pic:pic>
              </a:graphicData>
            </a:graphic>
          </wp:inline>
        </w:drawing>
      </w:r>
    </w:p>
    <w:p w:rsidR="00496B7D" w:rsidRPr="0029772E" w:rsidRDefault="00496B7D" w:rsidP="00496B7D">
      <w:pPr>
        <w:widowControl w:val="0"/>
        <w:autoSpaceDE w:val="0"/>
        <w:autoSpaceDN w:val="0"/>
        <w:adjustRightInd w:val="0"/>
        <w:spacing w:after="0" w:line="240" w:lineRule="auto"/>
        <w:ind w:firstLine="708"/>
        <w:jc w:val="center"/>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 xml:space="preserve">О внесении изменений в Правила землепользования и застройки </w:t>
      </w:r>
      <w:r w:rsidR="00C54A24" w:rsidRPr="0029772E">
        <w:rPr>
          <w:rFonts w:ascii="Times New Roman" w:eastAsia="Times New Roman" w:hAnsi="Times New Roman" w:cs="Times New Roman"/>
          <w:b/>
          <w:sz w:val="28"/>
          <w:lang w:eastAsia="ru-RU"/>
        </w:rPr>
        <w:t xml:space="preserve">Верхнеуслонского </w:t>
      </w:r>
      <w:r w:rsidRPr="0029772E">
        <w:rPr>
          <w:rFonts w:ascii="Times New Roman" w:eastAsia="Times New Roman" w:hAnsi="Times New Roman" w:cs="Times New Roman"/>
          <w:b/>
          <w:sz w:val="28"/>
          <w:lang w:eastAsia="ru-RU"/>
        </w:rPr>
        <w:t>сельского поселения</w:t>
      </w:r>
      <w:r w:rsidRPr="0029772E">
        <w:rPr>
          <w:rFonts w:ascii="Times New Roman" w:eastAsia="Times New Roman" w:hAnsi="Times New Roman" w:cs="Times New Roman"/>
          <w:sz w:val="28"/>
          <w:lang w:eastAsia="ru-RU"/>
        </w:rPr>
        <w:t xml:space="preserve"> </w:t>
      </w:r>
      <w:r w:rsidRPr="0029772E">
        <w:rPr>
          <w:rFonts w:ascii="Times New Roman" w:eastAsia="Times New Roman" w:hAnsi="Times New Roman" w:cs="Times New Roman"/>
          <w:b/>
          <w:sz w:val="28"/>
          <w:lang w:eastAsia="ru-RU"/>
        </w:rPr>
        <w:t xml:space="preserve">Верхнеуслонского муниципального района, утвержденные решением Совета </w:t>
      </w:r>
      <w:r w:rsidR="00C54A24" w:rsidRPr="0029772E">
        <w:rPr>
          <w:rFonts w:ascii="Times New Roman" w:eastAsia="Times New Roman" w:hAnsi="Times New Roman" w:cs="Times New Roman"/>
          <w:b/>
          <w:sz w:val="28"/>
          <w:lang w:eastAsia="ru-RU"/>
        </w:rPr>
        <w:t>Верхнеуслонского</w:t>
      </w:r>
      <w:r w:rsidRPr="0029772E">
        <w:rPr>
          <w:rFonts w:ascii="Times New Roman" w:eastAsia="Times New Roman" w:hAnsi="Times New Roman" w:cs="Times New Roman"/>
          <w:b/>
          <w:sz w:val="28"/>
          <w:lang w:eastAsia="ru-RU"/>
        </w:rPr>
        <w:t xml:space="preserve"> сельского поселения </w:t>
      </w:r>
    </w:p>
    <w:p w:rsidR="00496B7D" w:rsidRPr="0029772E" w:rsidRDefault="00496B7D" w:rsidP="00496B7D">
      <w:pPr>
        <w:widowControl w:val="0"/>
        <w:autoSpaceDE w:val="0"/>
        <w:autoSpaceDN w:val="0"/>
        <w:adjustRightInd w:val="0"/>
        <w:spacing w:after="0" w:line="240" w:lineRule="auto"/>
        <w:ind w:firstLine="708"/>
        <w:jc w:val="center"/>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 xml:space="preserve">от </w:t>
      </w:r>
      <w:r w:rsidR="005C3AA9">
        <w:rPr>
          <w:rFonts w:ascii="Times New Roman" w:eastAsia="Times New Roman" w:hAnsi="Times New Roman" w:cs="Times New Roman"/>
          <w:b/>
          <w:sz w:val="28"/>
          <w:lang w:eastAsia="ru-RU"/>
        </w:rPr>
        <w:t>15 мая 2014г.</w:t>
      </w:r>
      <w:r w:rsidRPr="0029772E">
        <w:rPr>
          <w:rFonts w:ascii="Times New Roman" w:eastAsia="Times New Roman" w:hAnsi="Times New Roman" w:cs="Times New Roman"/>
          <w:b/>
          <w:sz w:val="28"/>
          <w:lang w:eastAsia="ru-RU"/>
        </w:rPr>
        <w:t xml:space="preserve"> №</w:t>
      </w:r>
      <w:r w:rsidR="005C3AA9">
        <w:rPr>
          <w:rFonts w:ascii="Times New Roman" w:eastAsia="Times New Roman" w:hAnsi="Times New Roman" w:cs="Times New Roman"/>
          <w:b/>
          <w:sz w:val="28"/>
          <w:lang w:eastAsia="ru-RU"/>
        </w:rPr>
        <w:t>43-223</w:t>
      </w:r>
      <w:r w:rsidRPr="0029772E">
        <w:rPr>
          <w:rFonts w:ascii="Times New Roman" w:eastAsia="Times New Roman" w:hAnsi="Times New Roman" w:cs="Times New Roman"/>
          <w:b/>
          <w:sz w:val="28"/>
          <w:lang w:eastAsia="ru-RU"/>
        </w:rPr>
        <w:t xml:space="preserve">. </w:t>
      </w:r>
    </w:p>
    <w:p w:rsidR="00496B7D" w:rsidRPr="0029772E" w:rsidRDefault="00496B7D" w:rsidP="00496B7D">
      <w:pPr>
        <w:widowControl w:val="0"/>
        <w:autoSpaceDE w:val="0"/>
        <w:autoSpaceDN w:val="0"/>
        <w:adjustRightInd w:val="0"/>
        <w:spacing w:after="0" w:line="240" w:lineRule="auto"/>
        <w:ind w:firstLine="708"/>
        <w:jc w:val="center"/>
        <w:rPr>
          <w:rFonts w:ascii="Times New Roman" w:eastAsia="Times New Roman" w:hAnsi="Times New Roman" w:cs="Times New Roman"/>
          <w:b/>
          <w:sz w:val="28"/>
          <w:lang w:eastAsia="ru-RU"/>
        </w:rPr>
      </w:pPr>
    </w:p>
    <w:p w:rsidR="00496B7D" w:rsidRPr="0029772E" w:rsidRDefault="00496B7D" w:rsidP="00496B7D">
      <w:pPr>
        <w:widowControl w:val="0"/>
        <w:autoSpaceDE w:val="0"/>
        <w:autoSpaceDN w:val="0"/>
        <w:adjustRightInd w:val="0"/>
        <w:spacing w:after="0" w:line="240" w:lineRule="auto"/>
        <w:ind w:firstLine="567"/>
        <w:jc w:val="both"/>
        <w:rPr>
          <w:rFonts w:ascii="Arial" w:eastAsia="Times New Roman" w:hAnsi="Arial" w:cs="Arial"/>
          <w:b/>
          <w:sz w:val="28"/>
          <w:lang w:eastAsia="ru-RU"/>
        </w:rPr>
      </w:pPr>
      <w:r w:rsidRPr="0029772E">
        <w:rPr>
          <w:rFonts w:ascii="Times New Roman" w:eastAsia="Times New Roman" w:hAnsi="Times New Roman" w:cs="Times New Roman"/>
          <w:sz w:val="28"/>
          <w:szCs w:val="28"/>
          <w:lang w:eastAsia="ru-RU"/>
        </w:rPr>
        <w:t xml:space="preserve">В соответствии </w:t>
      </w:r>
      <w:r w:rsidRPr="0029772E">
        <w:rPr>
          <w:rFonts w:ascii="Times New Roman" w:eastAsia="Times New Roman" w:hAnsi="Times New Roman" w:cs="Times New Roman"/>
          <w:sz w:val="28"/>
          <w:szCs w:val="28"/>
        </w:rPr>
        <w:t>с Земельным кодексом Российской Федерации,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w:t>
      </w:r>
      <w:r w:rsidRPr="0029772E">
        <w:rPr>
          <w:rFonts w:ascii="Times New Roman" w:eastAsia="Times New Roman" w:hAnsi="Times New Roman" w:cs="Times New Roman"/>
          <w:sz w:val="28"/>
          <w:szCs w:val="28"/>
          <w:lang w:eastAsia="ru-RU"/>
        </w:rPr>
        <w:t xml:space="preserve"> Уставом </w:t>
      </w:r>
      <w:r w:rsidR="00C54A24" w:rsidRPr="00C54A24">
        <w:rPr>
          <w:rFonts w:ascii="Times New Roman" w:eastAsia="Times New Roman" w:hAnsi="Times New Roman" w:cs="Times New Roman"/>
          <w:sz w:val="28"/>
          <w:lang w:eastAsia="ru-RU"/>
        </w:rPr>
        <w:t>Верхнеуслонского</w:t>
      </w:r>
      <w:r w:rsidRPr="0029772E">
        <w:rPr>
          <w:rFonts w:ascii="Times New Roman" w:eastAsia="Times New Roman" w:hAnsi="Times New Roman" w:cs="Times New Roman"/>
          <w:sz w:val="28"/>
          <w:szCs w:val="28"/>
          <w:lang w:eastAsia="ru-RU"/>
        </w:rPr>
        <w:t xml:space="preserve"> сельского поселения Верхнеуслонского муниципального района,</w:t>
      </w:r>
    </w:p>
    <w:p w:rsidR="00496B7D" w:rsidRPr="0029772E" w:rsidRDefault="00496B7D" w:rsidP="00496B7D">
      <w:pPr>
        <w:widowControl w:val="0"/>
        <w:autoSpaceDE w:val="0"/>
        <w:autoSpaceDN w:val="0"/>
        <w:adjustRightInd w:val="0"/>
        <w:spacing w:after="0" w:line="240" w:lineRule="auto"/>
        <w:jc w:val="center"/>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Совет</w:t>
      </w:r>
    </w:p>
    <w:p w:rsidR="00496B7D" w:rsidRPr="0029772E" w:rsidRDefault="00496B7D" w:rsidP="00496B7D">
      <w:pPr>
        <w:widowControl w:val="0"/>
        <w:autoSpaceDE w:val="0"/>
        <w:autoSpaceDN w:val="0"/>
        <w:adjustRightInd w:val="0"/>
        <w:spacing w:after="0" w:line="240" w:lineRule="auto"/>
        <w:jc w:val="center"/>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 xml:space="preserve"> </w:t>
      </w:r>
      <w:r w:rsidR="00C54A24" w:rsidRPr="0029772E">
        <w:rPr>
          <w:rFonts w:ascii="Times New Roman" w:eastAsia="Times New Roman" w:hAnsi="Times New Roman" w:cs="Times New Roman"/>
          <w:b/>
          <w:sz w:val="28"/>
          <w:lang w:eastAsia="ru-RU"/>
        </w:rPr>
        <w:t xml:space="preserve">Верхнеуслонского </w:t>
      </w:r>
      <w:r w:rsidRPr="0029772E">
        <w:rPr>
          <w:rFonts w:ascii="Times New Roman" w:eastAsia="Times New Roman" w:hAnsi="Times New Roman" w:cs="Times New Roman"/>
          <w:b/>
          <w:sz w:val="28"/>
          <w:lang w:eastAsia="ru-RU"/>
        </w:rPr>
        <w:t xml:space="preserve">сельского поселения </w:t>
      </w:r>
    </w:p>
    <w:p w:rsidR="00496B7D" w:rsidRPr="0029772E" w:rsidRDefault="00496B7D" w:rsidP="00496B7D">
      <w:pPr>
        <w:widowControl w:val="0"/>
        <w:autoSpaceDE w:val="0"/>
        <w:autoSpaceDN w:val="0"/>
        <w:adjustRightInd w:val="0"/>
        <w:spacing w:after="0" w:line="240" w:lineRule="auto"/>
        <w:jc w:val="center"/>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Верхнеуслонского муниципального района</w:t>
      </w:r>
    </w:p>
    <w:p w:rsidR="00496B7D" w:rsidRPr="0029772E" w:rsidRDefault="00496B7D" w:rsidP="00496B7D">
      <w:pPr>
        <w:widowControl w:val="0"/>
        <w:autoSpaceDE w:val="0"/>
        <w:autoSpaceDN w:val="0"/>
        <w:adjustRightInd w:val="0"/>
        <w:spacing w:after="0" w:line="240" w:lineRule="auto"/>
        <w:ind w:firstLine="720"/>
        <w:jc w:val="both"/>
        <w:rPr>
          <w:rFonts w:ascii="Times New Roman" w:eastAsia="Times New Roman" w:hAnsi="Times New Roman" w:cs="Times New Roman"/>
          <w:b/>
          <w:sz w:val="28"/>
          <w:lang w:eastAsia="ru-RU"/>
        </w:rPr>
      </w:pPr>
      <w:r w:rsidRPr="0029772E">
        <w:rPr>
          <w:rFonts w:ascii="Times New Roman" w:eastAsia="Times New Roman" w:hAnsi="Times New Roman" w:cs="Times New Roman"/>
          <w:b/>
          <w:sz w:val="28"/>
          <w:lang w:eastAsia="ru-RU"/>
        </w:rPr>
        <w:t xml:space="preserve">                                                     решил:</w:t>
      </w:r>
    </w:p>
    <w:p w:rsidR="00496B7D" w:rsidRPr="0029772E" w:rsidRDefault="00496B7D" w:rsidP="00496B7D">
      <w:pPr>
        <w:widowControl w:val="0"/>
        <w:numPr>
          <w:ilvl w:val="0"/>
          <w:numId w:val="12"/>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8"/>
          <w:lang w:eastAsia="ru-RU"/>
        </w:rPr>
      </w:pPr>
      <w:r w:rsidRPr="0029772E">
        <w:rPr>
          <w:rFonts w:ascii="Times New Roman" w:eastAsia="Times New Roman" w:hAnsi="Times New Roman" w:cs="Times New Roman"/>
          <w:bCs/>
          <w:sz w:val="28"/>
          <w:szCs w:val="28"/>
          <w:lang w:eastAsia="ru-RU"/>
        </w:rPr>
        <w:t xml:space="preserve">Внести  в Правила землепользования и застройки </w:t>
      </w:r>
      <w:r w:rsidR="00C54A24" w:rsidRPr="00C54A24">
        <w:rPr>
          <w:rFonts w:ascii="Times New Roman" w:eastAsia="Times New Roman" w:hAnsi="Times New Roman" w:cs="Times New Roman"/>
          <w:sz w:val="28"/>
          <w:lang w:eastAsia="ru-RU"/>
        </w:rPr>
        <w:t>Верхнеуслонского</w:t>
      </w:r>
      <w:r w:rsidR="00C54A24" w:rsidRPr="0029772E">
        <w:rPr>
          <w:rFonts w:ascii="Times New Roman" w:eastAsia="Times New Roman" w:hAnsi="Times New Roman" w:cs="Times New Roman"/>
          <w:bCs/>
          <w:sz w:val="28"/>
          <w:szCs w:val="28"/>
          <w:lang w:eastAsia="ru-RU"/>
        </w:rPr>
        <w:t xml:space="preserve"> </w:t>
      </w:r>
      <w:r w:rsidRPr="0029772E">
        <w:rPr>
          <w:rFonts w:ascii="Times New Roman" w:eastAsia="Times New Roman" w:hAnsi="Times New Roman" w:cs="Times New Roman"/>
          <w:bCs/>
          <w:sz w:val="28"/>
          <w:szCs w:val="28"/>
          <w:lang w:eastAsia="ru-RU"/>
        </w:rPr>
        <w:t>сельского поселения</w:t>
      </w:r>
      <w:r w:rsidRPr="0029772E">
        <w:rPr>
          <w:rFonts w:ascii="Times New Roman" w:eastAsia="Times New Roman" w:hAnsi="Times New Roman" w:cs="Times New Roman"/>
          <w:sz w:val="28"/>
          <w:lang w:eastAsia="ru-RU"/>
        </w:rPr>
        <w:t xml:space="preserve"> Верхнеуслонского муниципального района</w:t>
      </w:r>
      <w:r w:rsidRPr="0029772E">
        <w:rPr>
          <w:rFonts w:ascii="Times New Roman" w:eastAsia="Times New Roman" w:hAnsi="Times New Roman" w:cs="Times New Roman"/>
          <w:bCs/>
          <w:sz w:val="28"/>
          <w:szCs w:val="28"/>
          <w:lang w:eastAsia="ru-RU"/>
        </w:rPr>
        <w:t xml:space="preserve">, </w:t>
      </w:r>
      <w:r w:rsidRPr="0029772E">
        <w:rPr>
          <w:rFonts w:ascii="Times New Roman" w:eastAsia="Times New Roman" w:hAnsi="Times New Roman" w:cs="Times New Roman"/>
          <w:sz w:val="28"/>
          <w:lang w:eastAsia="ru-RU"/>
        </w:rPr>
        <w:t xml:space="preserve">утвержденные решением Совета </w:t>
      </w:r>
      <w:r w:rsidR="00C54A24" w:rsidRPr="00C54A24">
        <w:rPr>
          <w:rFonts w:ascii="Times New Roman" w:eastAsia="Times New Roman" w:hAnsi="Times New Roman" w:cs="Times New Roman"/>
          <w:sz w:val="28"/>
          <w:lang w:eastAsia="ru-RU"/>
        </w:rPr>
        <w:t>Верхнеуслонского</w:t>
      </w:r>
      <w:r w:rsidRPr="0029772E">
        <w:rPr>
          <w:rFonts w:ascii="Times New Roman" w:eastAsia="Times New Roman" w:hAnsi="Times New Roman" w:cs="Times New Roman"/>
          <w:sz w:val="28"/>
          <w:lang w:eastAsia="ru-RU"/>
        </w:rPr>
        <w:t xml:space="preserve"> сельского поселения от </w:t>
      </w:r>
      <w:r w:rsidR="005C3AA9">
        <w:rPr>
          <w:rFonts w:ascii="Times New Roman" w:eastAsia="Times New Roman" w:hAnsi="Times New Roman" w:cs="Times New Roman"/>
          <w:sz w:val="28"/>
          <w:lang w:eastAsia="ru-RU"/>
        </w:rPr>
        <w:t>15 мая 2014г.</w:t>
      </w:r>
      <w:r w:rsidRPr="0029772E">
        <w:rPr>
          <w:rFonts w:ascii="Times New Roman" w:eastAsia="Times New Roman" w:hAnsi="Times New Roman" w:cs="Times New Roman"/>
          <w:sz w:val="28"/>
          <w:lang w:eastAsia="ru-RU"/>
        </w:rPr>
        <w:t xml:space="preserve"> №</w:t>
      </w:r>
      <w:r w:rsidR="005C3AA9">
        <w:rPr>
          <w:rFonts w:ascii="Times New Roman" w:eastAsia="Times New Roman" w:hAnsi="Times New Roman" w:cs="Times New Roman"/>
          <w:sz w:val="28"/>
          <w:lang w:eastAsia="ru-RU"/>
        </w:rPr>
        <w:t>43-223</w:t>
      </w:r>
      <w:r w:rsidRPr="0029772E">
        <w:rPr>
          <w:rFonts w:ascii="Times New Roman" w:eastAsia="Times New Roman" w:hAnsi="Times New Roman" w:cs="Times New Roman"/>
          <w:b/>
          <w:sz w:val="28"/>
          <w:lang w:eastAsia="ru-RU"/>
        </w:rPr>
        <w:t xml:space="preserve"> </w:t>
      </w:r>
      <w:r w:rsidRPr="0029772E">
        <w:rPr>
          <w:rFonts w:ascii="Times New Roman" w:eastAsia="Times New Roman" w:hAnsi="Times New Roman" w:cs="Times New Roman"/>
          <w:bCs/>
          <w:sz w:val="28"/>
          <w:lang w:eastAsia="ru-RU"/>
        </w:rPr>
        <w:t xml:space="preserve">следующие изменения: </w:t>
      </w:r>
    </w:p>
    <w:p w:rsidR="00496B7D" w:rsidRPr="0029772E"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1.1. </w:t>
      </w:r>
      <w:r w:rsidRPr="0029772E">
        <w:rPr>
          <w:rFonts w:ascii="Times New Roman" w:hAnsi="Times New Roman" w:cs="Times New Roman"/>
          <w:sz w:val="28"/>
          <w:szCs w:val="28"/>
        </w:rPr>
        <w:t>Раздел  «Градостроительные регламенты</w:t>
      </w:r>
      <w:proofErr w:type="gramStart"/>
      <w:r w:rsidRPr="0029772E">
        <w:rPr>
          <w:rFonts w:ascii="Times New Roman" w:hAnsi="Times New Roman" w:cs="Times New Roman"/>
          <w:sz w:val="28"/>
          <w:szCs w:val="28"/>
        </w:rPr>
        <w:t xml:space="preserve"> .</w:t>
      </w:r>
      <w:proofErr w:type="gramEnd"/>
      <w:r w:rsidRPr="0029772E">
        <w:rPr>
          <w:rFonts w:ascii="Times New Roman" w:hAnsi="Times New Roman" w:cs="Times New Roman"/>
          <w:sz w:val="28"/>
          <w:szCs w:val="28"/>
        </w:rPr>
        <w:t>Жилые зоны» статьи 35 Главы 11 Правил землепользования и застройки дополнить абзацем  следующего содержания:</w:t>
      </w:r>
    </w:p>
    <w:p w:rsidR="00496B7D" w:rsidRPr="0029772E" w:rsidRDefault="00496B7D" w:rsidP="00496B7D">
      <w:pPr>
        <w:tabs>
          <w:tab w:val="num" w:pos="0"/>
        </w:tabs>
        <w:spacing w:after="0" w:line="240" w:lineRule="auto"/>
        <w:ind w:firstLine="567"/>
        <w:contextualSpacing/>
        <w:jc w:val="both"/>
        <w:rPr>
          <w:rFonts w:ascii="Times New Roman" w:hAnsi="Times New Roman" w:cs="Times New Roman"/>
          <w:sz w:val="28"/>
          <w:szCs w:val="28"/>
        </w:rPr>
      </w:pPr>
      <w:r w:rsidRPr="0029772E">
        <w:rPr>
          <w:rFonts w:ascii="Times New Roman" w:hAnsi="Times New Roman" w:cs="Times New Roman"/>
          <w:sz w:val="28"/>
          <w:szCs w:val="28"/>
        </w:rPr>
        <w:t>«</w:t>
      </w:r>
      <w:r w:rsidRPr="00DE716E">
        <w:rPr>
          <w:rFonts w:ascii="Times New Roman" w:hAnsi="Times New Roman" w:cs="Times New Roman"/>
          <w:sz w:val="28"/>
          <w:szCs w:val="28"/>
        </w:rPr>
        <w:t>Предель</w:t>
      </w:r>
      <w:r>
        <w:rPr>
          <w:rFonts w:ascii="Times New Roman" w:hAnsi="Times New Roman" w:cs="Times New Roman"/>
          <w:sz w:val="28"/>
          <w:szCs w:val="28"/>
        </w:rPr>
        <w:t>ные (минимальные и максимальные</w:t>
      </w:r>
      <w:r w:rsidRPr="00DE716E">
        <w:rPr>
          <w:rFonts w:ascii="Times New Roman" w:hAnsi="Times New Roman" w:cs="Times New Roman"/>
          <w:sz w:val="28"/>
          <w:szCs w:val="28"/>
        </w:rPr>
        <w:t>) размеры земельных участков с ви</w:t>
      </w:r>
      <w:r>
        <w:rPr>
          <w:rFonts w:ascii="Times New Roman" w:hAnsi="Times New Roman" w:cs="Times New Roman"/>
          <w:sz w:val="28"/>
          <w:szCs w:val="28"/>
        </w:rPr>
        <w:t>дами разрешенного использования</w:t>
      </w:r>
      <w:r w:rsidRPr="00DE716E">
        <w:rPr>
          <w:rFonts w:ascii="Times New Roman" w:hAnsi="Times New Roman" w:cs="Times New Roman"/>
          <w:sz w:val="28"/>
          <w:szCs w:val="28"/>
        </w:rPr>
        <w:t>, указанными</w:t>
      </w:r>
      <w:r>
        <w:rPr>
          <w:rFonts w:ascii="Times New Roman" w:hAnsi="Times New Roman" w:cs="Times New Roman"/>
          <w:sz w:val="28"/>
          <w:szCs w:val="28"/>
        </w:rPr>
        <w:t xml:space="preserve"> в настоящем разделе составляют: минимальный размер - 0,04г</w:t>
      </w:r>
      <w:r w:rsidRPr="00DE716E">
        <w:rPr>
          <w:rFonts w:ascii="Times New Roman" w:hAnsi="Times New Roman" w:cs="Times New Roman"/>
          <w:sz w:val="28"/>
          <w:szCs w:val="28"/>
        </w:rPr>
        <w:t>а</w:t>
      </w:r>
      <w:r>
        <w:rPr>
          <w:rFonts w:ascii="Times New Roman" w:hAnsi="Times New Roman" w:cs="Times New Roman"/>
          <w:sz w:val="28"/>
          <w:szCs w:val="28"/>
        </w:rPr>
        <w:t>, максимальный размер-0,15 га»;</w:t>
      </w:r>
    </w:p>
    <w:p w:rsidR="00496B7D" w:rsidRPr="0029772E"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sidRPr="0029772E">
        <w:rPr>
          <w:rFonts w:ascii="Times New Roman" w:hAnsi="Times New Roman"/>
          <w:iCs/>
          <w:sz w:val="28"/>
          <w:szCs w:val="28"/>
        </w:rPr>
        <w:lastRenderedPageBreak/>
        <w:t xml:space="preserve"> </w:t>
      </w:r>
      <w:r>
        <w:rPr>
          <w:rFonts w:ascii="Times New Roman" w:hAnsi="Times New Roman"/>
          <w:iCs/>
          <w:sz w:val="28"/>
          <w:szCs w:val="28"/>
        </w:rPr>
        <w:t xml:space="preserve">1.2. </w:t>
      </w:r>
      <w:r w:rsidRPr="0029772E">
        <w:rPr>
          <w:rFonts w:ascii="Times New Roman" w:hAnsi="Times New Roman"/>
          <w:iCs/>
          <w:sz w:val="28"/>
          <w:szCs w:val="28"/>
        </w:rPr>
        <w:t xml:space="preserve">Раздел </w:t>
      </w:r>
      <w:r w:rsidRPr="0029772E">
        <w:rPr>
          <w:rFonts w:ascii="Times New Roman" w:hAnsi="Times New Roman"/>
          <w:b/>
          <w:sz w:val="28"/>
          <w:szCs w:val="28"/>
        </w:rPr>
        <w:t>Ж</w:t>
      </w:r>
      <w:proofErr w:type="gramStart"/>
      <w:r w:rsidRPr="0029772E">
        <w:rPr>
          <w:rFonts w:ascii="Times New Roman" w:hAnsi="Times New Roman"/>
          <w:b/>
          <w:sz w:val="28"/>
          <w:szCs w:val="28"/>
        </w:rPr>
        <w:t>1</w:t>
      </w:r>
      <w:proofErr w:type="gramEnd"/>
      <w:r w:rsidRPr="0029772E">
        <w:rPr>
          <w:rFonts w:ascii="Times New Roman" w:hAnsi="Times New Roman"/>
          <w:b/>
          <w:sz w:val="28"/>
          <w:szCs w:val="28"/>
        </w:rPr>
        <w:t>. Зона усадебной жилой застройки</w:t>
      </w:r>
      <w:r w:rsidRPr="0029772E">
        <w:rPr>
          <w:rFonts w:ascii="Times New Roman" w:hAnsi="Times New Roman"/>
          <w:iCs/>
          <w:sz w:val="28"/>
          <w:szCs w:val="28"/>
        </w:rPr>
        <w:t xml:space="preserve"> статьи 35 Главы 11 </w:t>
      </w:r>
      <w:r w:rsidRPr="0029772E">
        <w:rPr>
          <w:rFonts w:ascii="Times New Roman" w:hAnsi="Times New Roman" w:cs="Times New Roman"/>
          <w:sz w:val="28"/>
          <w:szCs w:val="28"/>
        </w:rPr>
        <w:t>Правил землепользования и застройки дополнить абзацем  следующего содержания:</w:t>
      </w:r>
    </w:p>
    <w:p w:rsidR="00496B7D" w:rsidRDefault="00496B7D" w:rsidP="00496B7D">
      <w:pPr>
        <w:spacing w:line="240" w:lineRule="auto"/>
        <w:ind w:firstLine="567"/>
        <w:contextualSpacing/>
        <w:jc w:val="both"/>
        <w:rPr>
          <w:rFonts w:ascii="Times New Roman" w:hAnsi="Times New Roman" w:cs="Times New Roman"/>
          <w:sz w:val="28"/>
          <w:szCs w:val="28"/>
        </w:rPr>
      </w:pPr>
      <w:r w:rsidRPr="0029772E">
        <w:rPr>
          <w:rFonts w:ascii="Times New Roman" w:hAnsi="Times New Roman" w:cs="Times New Roman"/>
          <w:b/>
          <w:sz w:val="28"/>
          <w:szCs w:val="28"/>
        </w:rPr>
        <w:t xml:space="preserve">   </w:t>
      </w:r>
      <w:r>
        <w:rPr>
          <w:rFonts w:ascii="Times New Roman" w:hAnsi="Times New Roman" w:cs="Times New Roman"/>
          <w:b/>
          <w:sz w:val="28"/>
          <w:szCs w:val="28"/>
        </w:rPr>
        <w:t>Предельные п</w:t>
      </w:r>
      <w:r w:rsidRPr="0003387F">
        <w:rPr>
          <w:rFonts w:ascii="Times New Roman" w:hAnsi="Times New Roman" w:cs="Times New Roman"/>
          <w:b/>
          <w:sz w:val="28"/>
          <w:szCs w:val="28"/>
        </w:rPr>
        <w:t xml:space="preserve">араметры </w:t>
      </w:r>
      <w:r>
        <w:rPr>
          <w:rFonts w:ascii="Times New Roman" w:hAnsi="Times New Roman" w:cs="Times New Roman"/>
          <w:b/>
          <w:sz w:val="28"/>
          <w:szCs w:val="28"/>
        </w:rPr>
        <w:t xml:space="preserve">разрешенного строительства, реконструкции объектов капитального строительства в территориальной зоне </w:t>
      </w:r>
      <w:r w:rsidRPr="0003387F">
        <w:rPr>
          <w:rFonts w:ascii="Times New Roman" w:hAnsi="Times New Roman" w:cs="Times New Roman"/>
          <w:b/>
          <w:sz w:val="28"/>
          <w:szCs w:val="28"/>
        </w:rPr>
        <w:t xml:space="preserve">усадебной </w:t>
      </w:r>
      <w:r>
        <w:rPr>
          <w:rFonts w:ascii="Times New Roman" w:hAnsi="Times New Roman" w:cs="Times New Roman"/>
          <w:b/>
          <w:sz w:val="28"/>
          <w:szCs w:val="28"/>
        </w:rPr>
        <w:t>жилой застройки.</w:t>
      </w:r>
      <w:r w:rsidRPr="0029772E">
        <w:rPr>
          <w:rFonts w:ascii="Times New Roman" w:hAnsi="Times New Roman" w:cs="Times New Roman"/>
          <w:sz w:val="28"/>
          <w:szCs w:val="28"/>
        </w:rPr>
        <w:t xml:space="preserve"> </w:t>
      </w:r>
    </w:p>
    <w:p w:rsidR="00496B7D" w:rsidRPr="0029772E" w:rsidRDefault="00496B7D" w:rsidP="00496B7D">
      <w:pPr>
        <w:spacing w:line="240" w:lineRule="auto"/>
        <w:ind w:firstLine="567"/>
        <w:contextualSpacing/>
        <w:jc w:val="both"/>
        <w:rPr>
          <w:rFonts w:ascii="Times New Roman" w:hAnsi="Times New Roman" w:cs="Times New Roman"/>
          <w:sz w:val="28"/>
          <w:szCs w:val="28"/>
        </w:rPr>
      </w:pPr>
      <w:r w:rsidRPr="0029772E">
        <w:rPr>
          <w:rFonts w:ascii="Times New Roman" w:hAnsi="Times New Roman" w:cs="Times New Roman"/>
          <w:sz w:val="28"/>
          <w:szCs w:val="28"/>
        </w:rPr>
        <w:t xml:space="preserve">Усадебный, </w:t>
      </w:r>
      <w:proofErr w:type="spellStart"/>
      <w:proofErr w:type="gramStart"/>
      <w:r w:rsidRPr="0029772E">
        <w:rPr>
          <w:rFonts w:ascii="Times New Roman" w:hAnsi="Times New Roman" w:cs="Times New Roman"/>
          <w:sz w:val="28"/>
          <w:szCs w:val="28"/>
        </w:rPr>
        <w:t>одно-двухквартирный</w:t>
      </w:r>
      <w:proofErr w:type="spellEnd"/>
      <w:proofErr w:type="gramEnd"/>
      <w:r w:rsidRPr="0029772E">
        <w:rPr>
          <w:rFonts w:ascii="Times New Roman" w:hAnsi="Times New Roman" w:cs="Times New Roman"/>
          <w:sz w:val="28"/>
          <w:szCs w:val="28"/>
        </w:rPr>
        <w:t xml:space="preserve">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496B7D" w:rsidRPr="0029772E" w:rsidRDefault="00496B7D" w:rsidP="00496B7D">
      <w:pPr>
        <w:spacing w:after="0" w:line="240" w:lineRule="auto"/>
        <w:ind w:firstLine="567"/>
        <w:contextualSpacing/>
        <w:jc w:val="both"/>
        <w:rPr>
          <w:rFonts w:ascii="Times New Roman" w:hAnsi="Times New Roman" w:cs="Times New Roman"/>
          <w:sz w:val="28"/>
          <w:szCs w:val="28"/>
        </w:rPr>
      </w:pPr>
      <w:r w:rsidRPr="0029772E">
        <w:rPr>
          <w:rFonts w:ascii="Times New Roman" w:hAnsi="Times New Roman" w:cs="Times New Roman"/>
          <w:sz w:val="28"/>
          <w:szCs w:val="28"/>
        </w:rPr>
        <w:t xml:space="preserve">Для организации обслуживания на территориях малоэтажного жилищного строительства разрешается размещение учреждений и предприятий с использованием индивидуальной формы деятельности - детского сада, магазина, кафе, физкультурно-оздоровительного и </w:t>
      </w:r>
      <w:proofErr w:type="spellStart"/>
      <w:r w:rsidRPr="0029772E">
        <w:rPr>
          <w:rFonts w:ascii="Times New Roman" w:hAnsi="Times New Roman" w:cs="Times New Roman"/>
          <w:sz w:val="28"/>
          <w:szCs w:val="28"/>
        </w:rPr>
        <w:t>досугового</w:t>
      </w:r>
      <w:proofErr w:type="spellEnd"/>
      <w:r w:rsidRPr="0029772E">
        <w:rPr>
          <w:rFonts w:ascii="Times New Roman" w:hAnsi="Times New Roman" w:cs="Times New Roman"/>
          <w:sz w:val="28"/>
          <w:szCs w:val="28"/>
        </w:rPr>
        <w:t xml:space="preserve"> комплекса, парикмахерской, фотоателье и т.п., встроенными в малоэтажные жилые дома, с размещением преимущественно в 1-м и цокольном этажах. </w:t>
      </w:r>
    </w:p>
    <w:p w:rsidR="00496B7D" w:rsidRPr="0064752A" w:rsidRDefault="00496B7D" w:rsidP="00496B7D">
      <w:pPr>
        <w:pStyle w:val="aff7"/>
        <w:spacing w:after="0"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Предельные п</w:t>
      </w:r>
      <w:r w:rsidRPr="0003387F">
        <w:rPr>
          <w:rFonts w:ascii="Times New Roman" w:hAnsi="Times New Roman" w:cs="Times New Roman"/>
          <w:b/>
          <w:sz w:val="28"/>
          <w:szCs w:val="28"/>
        </w:rPr>
        <w:t xml:space="preserve">араметры </w:t>
      </w:r>
      <w:r>
        <w:rPr>
          <w:rFonts w:ascii="Times New Roman" w:hAnsi="Times New Roman" w:cs="Times New Roman"/>
          <w:b/>
          <w:sz w:val="28"/>
          <w:szCs w:val="28"/>
        </w:rPr>
        <w:t xml:space="preserve">разрешенного строительства, реконструкции объектов капитального строительства в </w:t>
      </w:r>
      <w:r w:rsidRPr="0064752A">
        <w:rPr>
          <w:rFonts w:ascii="Times New Roman" w:hAnsi="Times New Roman" w:cs="Times New Roman"/>
          <w:b/>
          <w:sz w:val="28"/>
          <w:szCs w:val="28"/>
        </w:rPr>
        <w:t xml:space="preserve">зоне усадебной </w:t>
      </w:r>
      <w:r>
        <w:rPr>
          <w:rFonts w:ascii="Times New Roman" w:hAnsi="Times New Roman" w:cs="Times New Roman"/>
          <w:b/>
          <w:sz w:val="28"/>
          <w:szCs w:val="28"/>
        </w:rPr>
        <w:t xml:space="preserve">жилой </w:t>
      </w:r>
      <w:r w:rsidRPr="0064752A">
        <w:rPr>
          <w:rFonts w:ascii="Times New Roman" w:hAnsi="Times New Roman" w:cs="Times New Roman"/>
          <w:b/>
          <w:sz w:val="28"/>
          <w:szCs w:val="28"/>
        </w:rPr>
        <w:t>застройки:</w:t>
      </w:r>
    </w:p>
    <w:tbl>
      <w:tblPr>
        <w:tblW w:w="0" w:type="auto"/>
        <w:tblInd w:w="40" w:type="dxa"/>
        <w:tblLayout w:type="fixed"/>
        <w:tblCellMar>
          <w:left w:w="40" w:type="dxa"/>
          <w:right w:w="40" w:type="dxa"/>
        </w:tblCellMar>
        <w:tblLook w:val="0000"/>
      </w:tblPr>
      <w:tblGrid>
        <w:gridCol w:w="1441"/>
        <w:gridCol w:w="1443"/>
        <w:gridCol w:w="1018"/>
        <w:gridCol w:w="1018"/>
        <w:gridCol w:w="1510"/>
        <w:gridCol w:w="2639"/>
      </w:tblGrid>
      <w:tr w:rsidR="00496B7D" w:rsidRPr="0029772E" w:rsidTr="00496B7D">
        <w:trPr>
          <w:trHeight w:hRule="exact" w:val="906"/>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right="16" w:hanging="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6"/>
                <w:sz w:val="24"/>
                <w:szCs w:val="24"/>
                <w:lang w:eastAsia="ar-SA"/>
              </w:rPr>
              <w:t>Тип застройки</w:t>
            </w:r>
          </w:p>
        </w:tc>
        <w:tc>
          <w:tcPr>
            <w:tcW w:w="1443" w:type="dxa"/>
            <w:vMerge w:val="restart"/>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right="16" w:hanging="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5"/>
                <w:sz w:val="24"/>
                <w:szCs w:val="24"/>
                <w:lang w:eastAsia="ar-SA"/>
              </w:rPr>
              <w:t xml:space="preserve">Размер         земельного </w:t>
            </w:r>
            <w:r w:rsidRPr="0029772E">
              <w:rPr>
                <w:rFonts w:ascii="Times New Roman" w:eastAsia="Times New Roman" w:hAnsi="Times New Roman" w:cs="Times New Roman"/>
                <w:color w:val="000000"/>
                <w:spacing w:val="-6"/>
                <w:sz w:val="24"/>
                <w:szCs w:val="24"/>
                <w:lang w:eastAsia="ar-SA"/>
              </w:rPr>
              <w:t>участка (кв.м.)</w:t>
            </w:r>
          </w:p>
        </w:tc>
        <w:tc>
          <w:tcPr>
            <w:tcW w:w="2036" w:type="dxa"/>
            <w:gridSpan w:val="2"/>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right="8" w:firstLine="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4"/>
                <w:sz w:val="24"/>
                <w:szCs w:val="24"/>
                <w:lang w:eastAsia="ar-SA"/>
              </w:rPr>
              <w:t xml:space="preserve">Площадь  жилого  дома </w:t>
            </w:r>
            <w:r w:rsidRPr="0029772E">
              <w:rPr>
                <w:rFonts w:ascii="Times New Roman" w:eastAsia="Times New Roman" w:hAnsi="Times New Roman" w:cs="Times New Roman"/>
                <w:color w:val="000000"/>
                <w:spacing w:val="-6"/>
                <w:sz w:val="24"/>
                <w:szCs w:val="24"/>
                <w:lang w:eastAsia="ar-SA"/>
              </w:rPr>
              <w:t>(кв.м. общей площади)</w:t>
            </w:r>
          </w:p>
        </w:tc>
        <w:tc>
          <w:tcPr>
            <w:tcW w:w="414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8"/>
              <w:jc w:val="center"/>
              <w:rPr>
                <w:rFonts w:ascii="Times New Roman" w:eastAsia="Times New Roman" w:hAnsi="Times New Roman" w:cs="Times New Roman"/>
                <w:color w:val="000000"/>
                <w:spacing w:val="-8"/>
                <w:sz w:val="24"/>
                <w:szCs w:val="24"/>
                <w:lang w:eastAsia="ar-SA"/>
              </w:rPr>
            </w:pPr>
            <w:r w:rsidRPr="0029772E">
              <w:rPr>
                <w:rFonts w:ascii="Times New Roman" w:eastAsia="Times New Roman" w:hAnsi="Times New Roman" w:cs="Times New Roman"/>
                <w:color w:val="000000"/>
                <w:spacing w:val="-8"/>
                <w:sz w:val="24"/>
                <w:szCs w:val="24"/>
                <w:lang w:eastAsia="ar-SA"/>
              </w:rPr>
              <w:t>Предельно допустимые параметры</w:t>
            </w:r>
          </w:p>
        </w:tc>
      </w:tr>
      <w:tr w:rsidR="00496B7D" w:rsidRPr="0029772E" w:rsidTr="00496B7D">
        <w:trPr>
          <w:trHeight w:hRule="exact" w:val="898"/>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r w:rsidRPr="0029772E">
              <w:rPr>
                <w:rFonts w:ascii="Times New Roman" w:eastAsia="Times New Roman" w:hAnsi="Times New Roman" w:cs="Times New Roman"/>
                <w:sz w:val="20"/>
                <w:szCs w:val="20"/>
                <w:lang w:eastAsia="ar-SA"/>
              </w:rPr>
              <w:t>Не более</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highlight w:val="yellow"/>
                <w:lang w:eastAsia="ar-SA"/>
              </w:rPr>
            </w:pPr>
            <w:r w:rsidRPr="0029772E">
              <w:rPr>
                <w:rFonts w:ascii="Times New Roman" w:eastAsia="Times New Roman" w:hAnsi="Times New Roman" w:cs="Times New Roman"/>
                <w:sz w:val="20"/>
                <w:szCs w:val="20"/>
                <w:highlight w:val="yellow"/>
                <w:lang w:eastAsia="ar-SA"/>
              </w:rPr>
              <w:t>Не менее</w:t>
            </w: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pacing w:val="-8"/>
                <w:sz w:val="24"/>
                <w:szCs w:val="24"/>
                <w:lang w:eastAsia="ar-SA"/>
              </w:rPr>
            </w:pPr>
            <w:r w:rsidRPr="0029772E">
              <w:rPr>
                <w:rFonts w:ascii="Times New Roman" w:eastAsia="Times New Roman" w:hAnsi="Times New Roman" w:cs="Times New Roman"/>
                <w:color w:val="000000"/>
                <w:spacing w:val="-8"/>
                <w:sz w:val="24"/>
                <w:szCs w:val="24"/>
                <w:lang w:eastAsia="ar-SA"/>
              </w:rPr>
              <w:t>Процент застройки</w:t>
            </w:r>
            <w:proofErr w:type="gramStart"/>
            <w:r w:rsidRPr="0029772E">
              <w:rPr>
                <w:rFonts w:ascii="Times New Roman" w:eastAsia="Times New Roman" w:hAnsi="Times New Roman" w:cs="Times New Roman"/>
                <w:color w:val="000000"/>
                <w:spacing w:val="-8"/>
                <w:sz w:val="24"/>
                <w:szCs w:val="24"/>
                <w:lang w:eastAsia="ar-SA"/>
              </w:rPr>
              <w:t xml:space="preserve"> (%)</w:t>
            </w:r>
            <w:proofErr w:type="gramEnd"/>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right="36" w:firstLine="8"/>
              <w:jc w:val="center"/>
              <w:rPr>
                <w:rFonts w:ascii="Times New Roman" w:eastAsia="Times New Roman" w:hAnsi="Times New Roman" w:cs="Times New Roman"/>
                <w:color w:val="000000"/>
                <w:spacing w:val="-7"/>
                <w:sz w:val="24"/>
                <w:szCs w:val="24"/>
                <w:lang w:eastAsia="ar-SA"/>
              </w:rPr>
            </w:pPr>
            <w:r w:rsidRPr="0029772E">
              <w:rPr>
                <w:rFonts w:ascii="Times New Roman" w:eastAsia="Times New Roman" w:hAnsi="Times New Roman" w:cs="Times New Roman"/>
                <w:color w:val="000000"/>
                <w:spacing w:val="-6"/>
                <w:sz w:val="24"/>
                <w:szCs w:val="24"/>
                <w:lang w:eastAsia="ar-SA"/>
              </w:rPr>
              <w:t xml:space="preserve">Коэффициент * использования </w:t>
            </w:r>
            <w:r w:rsidRPr="0029772E">
              <w:rPr>
                <w:rFonts w:ascii="Times New Roman" w:eastAsia="Times New Roman" w:hAnsi="Times New Roman" w:cs="Times New Roman"/>
                <w:color w:val="000000"/>
                <w:spacing w:val="-7"/>
                <w:sz w:val="24"/>
                <w:szCs w:val="24"/>
                <w:lang w:eastAsia="ar-SA"/>
              </w:rPr>
              <w:t>территории</w:t>
            </w:r>
          </w:p>
        </w:tc>
      </w:tr>
      <w:tr w:rsidR="00496B7D" w:rsidRPr="0029772E" w:rsidTr="00496B7D">
        <w:trPr>
          <w:trHeight w:hRule="exact" w:val="480"/>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pacing w:val="-9"/>
                <w:sz w:val="24"/>
                <w:szCs w:val="24"/>
                <w:lang w:eastAsia="ar-SA"/>
              </w:rPr>
            </w:pPr>
            <w:r w:rsidRPr="0029772E">
              <w:rPr>
                <w:rFonts w:ascii="Times New Roman" w:eastAsia="Times New Roman" w:hAnsi="Times New Roman" w:cs="Times New Roman"/>
                <w:color w:val="000000"/>
                <w:spacing w:val="-9"/>
                <w:sz w:val="24"/>
                <w:szCs w:val="24"/>
                <w:lang w:eastAsia="ar-SA"/>
              </w:rPr>
              <w:t>А</w:t>
            </w:r>
          </w:p>
        </w:tc>
        <w:tc>
          <w:tcPr>
            <w:tcW w:w="1443"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pacing w:val="-9"/>
                <w:sz w:val="24"/>
                <w:szCs w:val="24"/>
                <w:highlight w:val="yellow"/>
                <w:lang w:eastAsia="ar-SA"/>
              </w:rPr>
            </w:pPr>
            <w:r w:rsidRPr="0029772E">
              <w:rPr>
                <w:rFonts w:ascii="Times New Roman" w:eastAsia="Times New Roman" w:hAnsi="Times New Roman" w:cs="Times New Roman"/>
                <w:color w:val="000000"/>
                <w:spacing w:val="-9"/>
                <w:sz w:val="24"/>
                <w:szCs w:val="24"/>
                <w:highlight w:val="yellow"/>
                <w:lang w:eastAsia="ar-SA"/>
              </w:rPr>
              <w:t>1200 и более</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480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496B7D" w:rsidRPr="0029772E" w:rsidTr="00496B7D">
        <w:trPr>
          <w:trHeight w:hRule="exact" w:val="480"/>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8"/>
              <w:jc w:val="center"/>
              <w:rPr>
                <w:rFonts w:ascii="Times New Roman" w:eastAsia="Times New Roman" w:hAnsi="Times New Roman" w:cs="Times New Roman"/>
                <w:color w:val="000000"/>
                <w:spacing w:val="-15"/>
                <w:sz w:val="24"/>
                <w:szCs w:val="24"/>
                <w:highlight w:val="yellow"/>
                <w:lang w:eastAsia="ar-SA"/>
              </w:rPr>
            </w:pPr>
            <w:r w:rsidRPr="0029772E">
              <w:rPr>
                <w:rFonts w:ascii="Times New Roman" w:eastAsia="Times New Roman" w:hAnsi="Times New Roman" w:cs="Times New Roman"/>
                <w:color w:val="000000"/>
                <w:spacing w:val="-15"/>
                <w:sz w:val="24"/>
                <w:szCs w:val="24"/>
                <w:highlight w:val="yellow"/>
                <w:lang w:eastAsia="ar-SA"/>
              </w:rPr>
              <w:t>1000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496B7D" w:rsidRPr="0029772E" w:rsidTr="00496B7D">
        <w:trPr>
          <w:trHeight w:hRule="exact" w:val="480"/>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Б</w:t>
            </w:r>
          </w:p>
        </w:tc>
        <w:tc>
          <w:tcPr>
            <w:tcW w:w="1443"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800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480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496B7D" w:rsidRPr="0029772E" w:rsidTr="00496B7D">
        <w:trPr>
          <w:trHeight w:hRule="exact" w:val="480"/>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600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360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496B7D" w:rsidRPr="0029772E" w:rsidTr="00496B7D">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500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300</w:t>
            </w:r>
          </w:p>
        </w:tc>
        <w:tc>
          <w:tcPr>
            <w:tcW w:w="1018"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496B7D" w:rsidRPr="0029772E" w:rsidTr="00496B7D">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400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240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496B7D" w:rsidRPr="0029772E" w:rsidTr="00496B7D">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496B7D" w:rsidRPr="0029772E" w:rsidRDefault="00496B7D" w:rsidP="00496B7D">
            <w:pPr>
              <w:suppressAutoHyphens/>
              <w:spacing w:after="0" w:line="240" w:lineRule="auto"/>
              <w:rPr>
                <w:rFonts w:ascii="Times New Roman" w:eastAsia="Times New Roman" w:hAnsi="Times New Roman" w:cs="Times New Roman"/>
                <w:sz w:val="20"/>
                <w:szCs w:val="20"/>
                <w:lang w:eastAsia="ar-SA"/>
              </w:rPr>
            </w:pPr>
          </w:p>
        </w:tc>
        <w:tc>
          <w:tcPr>
            <w:tcW w:w="1443"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300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240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w:t>
            </w:r>
          </w:p>
        </w:tc>
        <w:tc>
          <w:tcPr>
            <w:tcW w:w="2639" w:type="dxa"/>
            <w:tcBorders>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0,8</w:t>
            </w:r>
          </w:p>
        </w:tc>
      </w:tr>
      <w:tr w:rsidR="00496B7D" w:rsidRPr="0029772E" w:rsidTr="00496B7D">
        <w:trPr>
          <w:trHeight w:hRule="exact" w:val="512"/>
        </w:trPr>
        <w:tc>
          <w:tcPr>
            <w:tcW w:w="1441"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В</w:t>
            </w:r>
          </w:p>
        </w:tc>
        <w:tc>
          <w:tcPr>
            <w:tcW w:w="1443"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200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160</w:t>
            </w:r>
          </w:p>
        </w:tc>
        <w:tc>
          <w:tcPr>
            <w:tcW w:w="1018"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w:t>
            </w:r>
          </w:p>
        </w:tc>
        <w:tc>
          <w:tcPr>
            <w:tcW w:w="2639" w:type="dxa"/>
            <w:tcBorders>
              <w:left w:val="single" w:sz="4" w:space="0" w:color="000000"/>
              <w:bottom w:val="single" w:sz="4" w:space="0" w:color="000000"/>
              <w:right w:val="single" w:sz="4" w:space="0" w:color="000000"/>
            </w:tcBorders>
            <w:shd w:val="clear" w:color="auto" w:fill="FFFFFF"/>
            <w:vAlign w:val="center"/>
          </w:tcPr>
          <w:p w:rsidR="00496B7D" w:rsidRPr="0029772E" w:rsidRDefault="00496B7D" w:rsidP="00496B7D">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0,8</w:t>
            </w:r>
          </w:p>
        </w:tc>
      </w:tr>
    </w:tbl>
    <w:p w:rsidR="00496B7D" w:rsidRPr="0029772E" w:rsidRDefault="00496B7D" w:rsidP="00496B7D">
      <w:pPr>
        <w:ind w:left="360"/>
        <w:contextualSpacing/>
        <w:jc w:val="both"/>
        <w:rPr>
          <w:rFonts w:ascii="Times New Roman" w:hAnsi="Times New Roman" w:cs="Times New Roman"/>
          <w:sz w:val="28"/>
          <w:szCs w:val="28"/>
        </w:rPr>
      </w:pPr>
    </w:p>
    <w:p w:rsidR="00496B7D" w:rsidRPr="0029772E" w:rsidRDefault="00496B7D" w:rsidP="00496B7D">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4"/>
          <w:szCs w:val="24"/>
          <w:lang w:eastAsia="ar-SA"/>
        </w:rPr>
      </w:pPr>
      <w:r w:rsidRPr="0029772E">
        <w:rPr>
          <w:rFonts w:ascii="Times New Roman" w:eastAsia="Times New Roman" w:hAnsi="Times New Roman" w:cs="Times New Roman"/>
          <w:color w:val="000000"/>
          <w:spacing w:val="-1"/>
          <w:sz w:val="24"/>
          <w:szCs w:val="24"/>
          <w:lang w:eastAsia="ar-SA"/>
        </w:rPr>
        <w:t>Примечание:</w:t>
      </w:r>
    </w:p>
    <w:p w:rsidR="00496B7D" w:rsidRPr="0029772E" w:rsidRDefault="00496B7D" w:rsidP="00496B7D">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4"/>
          <w:szCs w:val="24"/>
          <w:lang w:eastAsia="ar-SA"/>
        </w:rPr>
      </w:pPr>
      <w:r w:rsidRPr="0029772E">
        <w:rPr>
          <w:rFonts w:ascii="Times New Roman" w:eastAsia="Times New Roman" w:hAnsi="Times New Roman" w:cs="Times New Roman"/>
          <w:color w:val="000000"/>
          <w:spacing w:val="-1"/>
          <w:sz w:val="24"/>
          <w:szCs w:val="24"/>
          <w:lang w:eastAsia="ar-SA"/>
        </w:rPr>
        <w:t>А — усадебная застройка одно-, двухквартирными домами с размером участка 1000-1200 кв.м. с  развитой хозяйственной частью;</w:t>
      </w:r>
    </w:p>
    <w:p w:rsidR="00496B7D" w:rsidRPr="0029772E" w:rsidRDefault="00496B7D" w:rsidP="00496B7D">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4"/>
          <w:szCs w:val="24"/>
          <w:lang w:eastAsia="ar-SA"/>
        </w:rPr>
      </w:pPr>
      <w:r w:rsidRPr="0029772E">
        <w:rPr>
          <w:rFonts w:ascii="Times New Roman" w:eastAsia="Times New Roman" w:hAnsi="Times New Roman" w:cs="Times New Roman"/>
          <w:color w:val="000000"/>
          <w:spacing w:val="-1"/>
          <w:sz w:val="24"/>
          <w:szCs w:val="24"/>
          <w:lang w:eastAsia="ar-SA"/>
        </w:rPr>
        <w:t xml:space="preserve">Б — застройка </w:t>
      </w:r>
      <w:proofErr w:type="spellStart"/>
      <w:r w:rsidRPr="0029772E">
        <w:rPr>
          <w:rFonts w:ascii="Times New Roman" w:eastAsia="Times New Roman" w:hAnsi="Times New Roman" w:cs="Times New Roman"/>
          <w:color w:val="000000"/>
          <w:spacing w:val="-1"/>
          <w:sz w:val="24"/>
          <w:szCs w:val="24"/>
          <w:lang w:eastAsia="ar-SA"/>
        </w:rPr>
        <w:t>коттеджного</w:t>
      </w:r>
      <w:proofErr w:type="spellEnd"/>
      <w:r w:rsidRPr="0029772E">
        <w:rPr>
          <w:rFonts w:ascii="Times New Roman" w:eastAsia="Times New Roman" w:hAnsi="Times New Roman" w:cs="Times New Roman"/>
          <w:color w:val="000000"/>
          <w:spacing w:val="-1"/>
          <w:sz w:val="24"/>
          <w:szCs w:val="24"/>
          <w:lang w:eastAsia="ar-SA"/>
        </w:rPr>
        <w:t xml:space="preserve"> типа с размером участков 400-800 кв.м. И </w:t>
      </w:r>
      <w:proofErr w:type="spellStart"/>
      <w:r w:rsidRPr="0029772E">
        <w:rPr>
          <w:rFonts w:ascii="Times New Roman" w:eastAsia="Times New Roman" w:hAnsi="Times New Roman" w:cs="Times New Roman"/>
          <w:color w:val="000000"/>
          <w:spacing w:val="-1"/>
          <w:sz w:val="24"/>
          <w:szCs w:val="24"/>
          <w:lang w:eastAsia="ar-SA"/>
        </w:rPr>
        <w:t>коттеджно-блокированного</w:t>
      </w:r>
      <w:proofErr w:type="spellEnd"/>
      <w:r w:rsidRPr="0029772E">
        <w:rPr>
          <w:rFonts w:ascii="Times New Roman" w:eastAsia="Times New Roman" w:hAnsi="Times New Roman" w:cs="Times New Roman"/>
          <w:color w:val="000000"/>
          <w:spacing w:val="-1"/>
          <w:sz w:val="24"/>
          <w:szCs w:val="24"/>
          <w:lang w:eastAsia="ar-SA"/>
        </w:rPr>
        <w:t xml:space="preserve"> типа (двух-, тре</w:t>
      </w:r>
      <w:proofErr w:type="gramStart"/>
      <w:r w:rsidRPr="0029772E">
        <w:rPr>
          <w:rFonts w:ascii="Times New Roman" w:eastAsia="Times New Roman" w:hAnsi="Times New Roman" w:cs="Times New Roman"/>
          <w:color w:val="000000"/>
          <w:spacing w:val="-1"/>
          <w:sz w:val="24"/>
          <w:szCs w:val="24"/>
          <w:lang w:eastAsia="ar-SA"/>
        </w:rPr>
        <w:t>х-</w:t>
      </w:r>
      <w:proofErr w:type="gramEnd"/>
      <w:r w:rsidRPr="0029772E">
        <w:rPr>
          <w:rFonts w:ascii="Times New Roman" w:eastAsia="Times New Roman" w:hAnsi="Times New Roman" w:cs="Times New Roman"/>
          <w:color w:val="000000"/>
          <w:spacing w:val="-1"/>
          <w:sz w:val="24"/>
          <w:szCs w:val="24"/>
          <w:lang w:eastAsia="ar-SA"/>
        </w:rPr>
        <w:t xml:space="preserve">, </w:t>
      </w:r>
      <w:proofErr w:type="spellStart"/>
      <w:r w:rsidRPr="0029772E">
        <w:rPr>
          <w:rFonts w:ascii="Times New Roman" w:eastAsia="Times New Roman" w:hAnsi="Times New Roman" w:cs="Times New Roman"/>
          <w:color w:val="000000"/>
          <w:spacing w:val="-1"/>
          <w:sz w:val="24"/>
          <w:szCs w:val="24"/>
          <w:lang w:eastAsia="ar-SA"/>
        </w:rPr>
        <w:t>четырехквартирные</w:t>
      </w:r>
      <w:proofErr w:type="spellEnd"/>
      <w:r w:rsidRPr="0029772E">
        <w:rPr>
          <w:rFonts w:ascii="Times New Roman" w:eastAsia="Times New Roman" w:hAnsi="Times New Roman" w:cs="Times New Roman"/>
          <w:color w:val="000000"/>
          <w:spacing w:val="-1"/>
          <w:sz w:val="24"/>
          <w:szCs w:val="24"/>
          <w:lang w:eastAsia="ar-SA"/>
        </w:rPr>
        <w:t xml:space="preserve"> сблокированные дома с участками 300-400 кв.м. с минимальной хозяйственной частью);</w:t>
      </w:r>
    </w:p>
    <w:p w:rsidR="00496B7D" w:rsidRPr="0029772E" w:rsidRDefault="00496B7D" w:rsidP="00496B7D">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4"/>
          <w:szCs w:val="24"/>
          <w:lang w:eastAsia="ar-SA"/>
        </w:rPr>
      </w:pPr>
      <w:proofErr w:type="gramStart"/>
      <w:r w:rsidRPr="0029772E">
        <w:rPr>
          <w:rFonts w:ascii="Times New Roman" w:eastAsia="Times New Roman" w:hAnsi="Times New Roman" w:cs="Times New Roman"/>
          <w:color w:val="000000"/>
          <w:spacing w:val="-1"/>
          <w:sz w:val="24"/>
          <w:szCs w:val="24"/>
          <w:lang w:eastAsia="ar-SA"/>
        </w:rPr>
        <w:t>В</w:t>
      </w:r>
      <w:proofErr w:type="gramEnd"/>
      <w:r w:rsidRPr="0029772E">
        <w:rPr>
          <w:rFonts w:ascii="Times New Roman" w:eastAsia="Times New Roman" w:hAnsi="Times New Roman" w:cs="Times New Roman"/>
          <w:color w:val="000000"/>
          <w:spacing w:val="-1"/>
          <w:sz w:val="24"/>
          <w:szCs w:val="24"/>
          <w:lang w:eastAsia="ar-SA"/>
        </w:rPr>
        <w:t xml:space="preserve"> — многоквартирная (</w:t>
      </w:r>
      <w:proofErr w:type="spellStart"/>
      <w:r w:rsidRPr="0029772E">
        <w:rPr>
          <w:rFonts w:ascii="Times New Roman" w:eastAsia="Times New Roman" w:hAnsi="Times New Roman" w:cs="Times New Roman"/>
          <w:color w:val="000000"/>
          <w:spacing w:val="-1"/>
          <w:sz w:val="24"/>
          <w:szCs w:val="24"/>
          <w:lang w:eastAsia="ar-SA"/>
        </w:rPr>
        <w:t>среднеэтажная</w:t>
      </w:r>
      <w:proofErr w:type="spellEnd"/>
      <w:r w:rsidRPr="0029772E">
        <w:rPr>
          <w:rFonts w:ascii="Times New Roman" w:eastAsia="Times New Roman" w:hAnsi="Times New Roman" w:cs="Times New Roman"/>
          <w:color w:val="000000"/>
          <w:spacing w:val="-1"/>
          <w:sz w:val="24"/>
          <w:szCs w:val="24"/>
          <w:lang w:eastAsia="ar-SA"/>
        </w:rPr>
        <w:t xml:space="preserve">) застройка блокированного типа с </w:t>
      </w:r>
      <w:proofErr w:type="spellStart"/>
      <w:r w:rsidRPr="0029772E">
        <w:rPr>
          <w:rFonts w:ascii="Times New Roman" w:eastAsia="Times New Roman" w:hAnsi="Times New Roman" w:cs="Times New Roman"/>
          <w:color w:val="000000"/>
          <w:spacing w:val="-1"/>
          <w:sz w:val="24"/>
          <w:szCs w:val="24"/>
          <w:lang w:eastAsia="ar-SA"/>
        </w:rPr>
        <w:t>приквартирными</w:t>
      </w:r>
      <w:proofErr w:type="spellEnd"/>
      <w:r w:rsidRPr="0029772E">
        <w:rPr>
          <w:rFonts w:ascii="Times New Roman" w:eastAsia="Times New Roman" w:hAnsi="Times New Roman" w:cs="Times New Roman"/>
          <w:color w:val="000000"/>
          <w:spacing w:val="-1"/>
          <w:sz w:val="24"/>
          <w:szCs w:val="24"/>
          <w:lang w:eastAsia="ar-SA"/>
        </w:rPr>
        <w:t xml:space="preserve"> участками размером 200 кв.м.</w:t>
      </w:r>
    </w:p>
    <w:p w:rsidR="00496B7D" w:rsidRPr="0029772E" w:rsidRDefault="00496B7D" w:rsidP="00496B7D">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4"/>
          <w:szCs w:val="24"/>
          <w:lang w:eastAsia="ar-SA"/>
        </w:rPr>
      </w:pPr>
      <w:r w:rsidRPr="0029772E">
        <w:rPr>
          <w:rFonts w:ascii="Times New Roman" w:eastAsia="Times New Roman" w:hAnsi="Times New Roman" w:cs="Times New Roman"/>
          <w:color w:val="000000"/>
          <w:spacing w:val="-1"/>
          <w:sz w:val="24"/>
          <w:szCs w:val="24"/>
          <w:lang w:eastAsia="ar-SA"/>
        </w:rPr>
        <w:lastRenderedPageBreak/>
        <w:t>*-коэффициент строительного использования земельного участка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C75414" w:rsidRDefault="00C75414" w:rsidP="00C75414">
      <w:pPr>
        <w:tabs>
          <w:tab w:val="left" w:pos="567"/>
        </w:tabs>
        <w:spacing w:after="0" w:line="240" w:lineRule="auto"/>
        <w:ind w:firstLine="720"/>
        <w:rPr>
          <w:rFonts w:ascii="Times New Roman" w:hAnsi="Times New Roman" w:cs="Times New Roman"/>
          <w:sz w:val="28"/>
          <w:szCs w:val="28"/>
        </w:rPr>
      </w:pPr>
      <w:r>
        <w:rPr>
          <w:rFonts w:ascii="Times New Roman" w:eastAsia="Times New Roman" w:hAnsi="Times New Roman" w:cs="Times New Roman"/>
          <w:color w:val="000000"/>
          <w:spacing w:val="-1"/>
          <w:sz w:val="28"/>
          <w:szCs w:val="28"/>
          <w:lang w:eastAsia="ar-SA"/>
        </w:rPr>
        <w:t xml:space="preserve">1.3. </w:t>
      </w:r>
      <w:r w:rsidRPr="00C2695C">
        <w:rPr>
          <w:rFonts w:ascii="Times New Roman" w:eastAsia="Times New Roman" w:hAnsi="Times New Roman" w:cs="Times New Roman"/>
          <w:bCs/>
          <w:sz w:val="28"/>
          <w:szCs w:val="28"/>
          <w:lang w:eastAsia="ru-RU"/>
        </w:rPr>
        <w:t xml:space="preserve"> </w:t>
      </w:r>
      <w:r w:rsidRPr="00C2695C">
        <w:rPr>
          <w:rFonts w:ascii="Times New Roman" w:hAnsi="Times New Roman"/>
          <w:iCs/>
          <w:sz w:val="28"/>
          <w:szCs w:val="28"/>
        </w:rPr>
        <w:t xml:space="preserve">Раздел </w:t>
      </w:r>
      <w:r w:rsidRPr="00C2695C">
        <w:rPr>
          <w:rFonts w:ascii="Times New Roman" w:eastAsia="Times New Roman" w:hAnsi="Times New Roman" w:cs="Times New Roman"/>
          <w:b/>
          <w:bCs/>
          <w:sz w:val="28"/>
          <w:szCs w:val="28"/>
          <w:lang w:eastAsia="ru-RU"/>
        </w:rPr>
        <w:t>Ж</w:t>
      </w:r>
      <w:proofErr w:type="gramStart"/>
      <w:r>
        <w:rPr>
          <w:rFonts w:ascii="Times New Roman" w:eastAsia="Times New Roman" w:hAnsi="Times New Roman" w:cs="Times New Roman"/>
          <w:b/>
          <w:bCs/>
          <w:sz w:val="28"/>
          <w:szCs w:val="28"/>
          <w:lang w:eastAsia="ru-RU"/>
        </w:rPr>
        <w:t>2</w:t>
      </w:r>
      <w:proofErr w:type="gramEnd"/>
      <w:r w:rsidRPr="00C2695C">
        <w:rPr>
          <w:rFonts w:ascii="Times New Roman" w:eastAsia="Times New Roman" w:hAnsi="Times New Roman" w:cs="Times New Roman"/>
          <w:b/>
          <w:bCs/>
          <w:sz w:val="28"/>
          <w:szCs w:val="28"/>
          <w:lang w:eastAsia="ru-RU"/>
        </w:rPr>
        <w:t xml:space="preserve">. </w:t>
      </w:r>
      <w:r w:rsidRPr="00C75414">
        <w:rPr>
          <w:rFonts w:ascii="Times New Roman" w:eastAsia="SimSun" w:hAnsi="Times New Roman" w:cs="Times New Roman"/>
          <w:b/>
          <w:sz w:val="28"/>
          <w:szCs w:val="28"/>
          <w:lang w:eastAsia="zh-CN"/>
        </w:rPr>
        <w:t xml:space="preserve">Зона застройки малоэтажными  и </w:t>
      </w:r>
      <w:proofErr w:type="spellStart"/>
      <w:r w:rsidRPr="00C75414">
        <w:rPr>
          <w:rFonts w:ascii="Times New Roman" w:eastAsia="SimSun" w:hAnsi="Times New Roman" w:cs="Times New Roman"/>
          <w:b/>
          <w:sz w:val="28"/>
          <w:szCs w:val="28"/>
          <w:lang w:eastAsia="zh-CN"/>
        </w:rPr>
        <w:t>среднеэтажными</w:t>
      </w:r>
      <w:proofErr w:type="spellEnd"/>
      <w:r w:rsidRPr="00C75414">
        <w:rPr>
          <w:rFonts w:ascii="Times New Roman" w:eastAsia="SimSun" w:hAnsi="Times New Roman" w:cs="Times New Roman"/>
          <w:b/>
          <w:sz w:val="28"/>
          <w:szCs w:val="28"/>
          <w:lang w:eastAsia="zh-CN"/>
        </w:rPr>
        <w:t xml:space="preserve"> жилыми домами</w:t>
      </w:r>
      <w:r>
        <w:rPr>
          <w:rFonts w:ascii="Times New Roman" w:eastAsia="SimSun" w:hAnsi="Times New Roman" w:cs="Times New Roman"/>
          <w:b/>
          <w:sz w:val="28"/>
          <w:szCs w:val="28"/>
          <w:lang w:eastAsia="zh-CN"/>
        </w:rPr>
        <w:t xml:space="preserve"> </w:t>
      </w:r>
      <w:r w:rsidRPr="00C2695C">
        <w:rPr>
          <w:rFonts w:ascii="Times New Roman" w:hAnsi="Times New Roman"/>
          <w:iCs/>
          <w:sz w:val="28"/>
          <w:szCs w:val="28"/>
        </w:rPr>
        <w:t xml:space="preserve">статьи 35 Главы 11 </w:t>
      </w:r>
      <w:r w:rsidRPr="00C2695C">
        <w:rPr>
          <w:rFonts w:ascii="Times New Roman" w:hAnsi="Times New Roman" w:cs="Times New Roman"/>
          <w:sz w:val="28"/>
          <w:szCs w:val="28"/>
        </w:rPr>
        <w:t>Правил землепользования и застройки дополнить абзацем  следующего содержания:</w:t>
      </w:r>
    </w:p>
    <w:p w:rsidR="00C75414" w:rsidRPr="00C75414" w:rsidRDefault="00C75414" w:rsidP="00C75414">
      <w:pPr>
        <w:spacing w:after="0" w:line="240" w:lineRule="auto"/>
        <w:ind w:firstLine="567"/>
        <w:jc w:val="both"/>
        <w:rPr>
          <w:rFonts w:ascii="Times New Roman" w:eastAsia="SimSun" w:hAnsi="Times New Roman" w:cs="Times New Roman"/>
          <w:sz w:val="28"/>
          <w:szCs w:val="28"/>
          <w:lang w:eastAsia="zh-CN"/>
        </w:rPr>
      </w:pPr>
      <w:r w:rsidRPr="00C75414">
        <w:rPr>
          <w:rFonts w:ascii="Times New Roman" w:hAnsi="Times New Roman" w:cs="Times New Roman"/>
          <w:sz w:val="28"/>
          <w:szCs w:val="28"/>
        </w:rPr>
        <w:t xml:space="preserve">«Предельные параметры разрешенного строительства, реконструкции       объектов капитального строительства в зоне </w:t>
      </w:r>
      <w:r w:rsidRPr="00C75414">
        <w:rPr>
          <w:rFonts w:ascii="Times New Roman" w:eastAsia="SimSun" w:hAnsi="Times New Roman" w:cs="Times New Roman"/>
          <w:sz w:val="28"/>
          <w:szCs w:val="28"/>
          <w:lang w:eastAsia="zh-CN"/>
        </w:rPr>
        <w:t xml:space="preserve">застройки малоэтажными  и </w:t>
      </w:r>
      <w:proofErr w:type="spellStart"/>
      <w:r w:rsidRPr="00C75414">
        <w:rPr>
          <w:rFonts w:ascii="Times New Roman" w:eastAsia="SimSun" w:hAnsi="Times New Roman" w:cs="Times New Roman"/>
          <w:sz w:val="28"/>
          <w:szCs w:val="28"/>
          <w:lang w:eastAsia="zh-CN"/>
        </w:rPr>
        <w:t>среднеэтажными</w:t>
      </w:r>
      <w:proofErr w:type="spellEnd"/>
      <w:r w:rsidRPr="00C75414">
        <w:rPr>
          <w:rFonts w:ascii="Times New Roman" w:eastAsia="SimSun" w:hAnsi="Times New Roman" w:cs="Times New Roman"/>
          <w:sz w:val="28"/>
          <w:szCs w:val="28"/>
          <w:lang w:eastAsia="zh-CN"/>
        </w:rPr>
        <w:t xml:space="preserve"> жилыми домами не устанавливаются</w:t>
      </w:r>
      <w:r>
        <w:rPr>
          <w:rFonts w:ascii="Times New Roman" w:eastAsia="SimSun" w:hAnsi="Times New Roman" w:cs="Times New Roman"/>
          <w:sz w:val="28"/>
          <w:szCs w:val="28"/>
          <w:lang w:eastAsia="zh-CN"/>
        </w:rPr>
        <w:t>»;</w:t>
      </w:r>
    </w:p>
    <w:p w:rsidR="00496B7D" w:rsidRPr="00C2695C" w:rsidRDefault="00496B7D" w:rsidP="00496B7D">
      <w:pPr>
        <w:widowControl w:val="0"/>
        <w:tabs>
          <w:tab w:val="left" w:pos="360"/>
          <w:tab w:val="left" w:pos="1260"/>
        </w:tabs>
        <w:spacing w:after="0" w:line="240" w:lineRule="auto"/>
        <w:ind w:firstLine="567"/>
        <w:contextualSpacing/>
        <w:jc w:val="both"/>
        <w:rPr>
          <w:rFonts w:ascii="Times New Roman" w:hAnsi="Times New Roman" w:cs="Times New Roman"/>
          <w:sz w:val="28"/>
          <w:szCs w:val="28"/>
        </w:rPr>
      </w:pPr>
      <w:r w:rsidRPr="00C2695C">
        <w:rPr>
          <w:rFonts w:ascii="Times New Roman" w:eastAsia="Times New Roman" w:hAnsi="Times New Roman" w:cs="Times New Roman"/>
          <w:bCs/>
          <w:sz w:val="28"/>
          <w:szCs w:val="28"/>
          <w:lang w:eastAsia="ru-RU"/>
        </w:rPr>
        <w:t>1.</w:t>
      </w:r>
      <w:r w:rsidR="00C75414">
        <w:rPr>
          <w:rFonts w:ascii="Times New Roman" w:eastAsia="Times New Roman" w:hAnsi="Times New Roman" w:cs="Times New Roman"/>
          <w:bCs/>
          <w:sz w:val="28"/>
          <w:szCs w:val="28"/>
          <w:lang w:eastAsia="ru-RU"/>
        </w:rPr>
        <w:t>4</w:t>
      </w:r>
      <w:r w:rsidRPr="00C2695C">
        <w:rPr>
          <w:rFonts w:ascii="Times New Roman" w:eastAsia="Times New Roman" w:hAnsi="Times New Roman" w:cs="Times New Roman"/>
          <w:bCs/>
          <w:sz w:val="28"/>
          <w:szCs w:val="28"/>
          <w:lang w:eastAsia="ru-RU"/>
        </w:rPr>
        <w:t xml:space="preserve">. </w:t>
      </w:r>
      <w:r w:rsidRPr="00C2695C">
        <w:rPr>
          <w:rFonts w:ascii="Times New Roman" w:hAnsi="Times New Roman"/>
          <w:iCs/>
          <w:sz w:val="28"/>
          <w:szCs w:val="28"/>
        </w:rPr>
        <w:t xml:space="preserve">Раздел </w:t>
      </w:r>
      <w:r w:rsidRPr="00C2695C">
        <w:rPr>
          <w:rFonts w:ascii="Times New Roman" w:eastAsia="Times New Roman" w:hAnsi="Times New Roman" w:cs="Times New Roman"/>
          <w:b/>
          <w:bCs/>
          <w:sz w:val="28"/>
          <w:szCs w:val="28"/>
          <w:lang w:eastAsia="ru-RU"/>
        </w:rPr>
        <w:t>Ж</w:t>
      </w:r>
      <w:proofErr w:type="gramStart"/>
      <w:r w:rsidR="00C75414">
        <w:rPr>
          <w:rFonts w:ascii="Times New Roman" w:eastAsia="Times New Roman" w:hAnsi="Times New Roman" w:cs="Times New Roman"/>
          <w:b/>
          <w:bCs/>
          <w:sz w:val="28"/>
          <w:szCs w:val="28"/>
          <w:lang w:eastAsia="ru-RU"/>
        </w:rPr>
        <w:t>4</w:t>
      </w:r>
      <w:proofErr w:type="gramEnd"/>
      <w:r w:rsidRPr="00C2695C">
        <w:rPr>
          <w:rFonts w:ascii="Times New Roman" w:eastAsia="Times New Roman" w:hAnsi="Times New Roman" w:cs="Times New Roman"/>
          <w:b/>
          <w:bCs/>
          <w:sz w:val="28"/>
          <w:szCs w:val="28"/>
          <w:lang w:eastAsia="ru-RU"/>
        </w:rPr>
        <w:t xml:space="preserve">. </w:t>
      </w:r>
      <w:r w:rsidRPr="00C2695C">
        <w:rPr>
          <w:rFonts w:ascii="Times New Roman" w:eastAsia="Times New Roman" w:hAnsi="Times New Roman" w:cs="Times New Roman"/>
          <w:b/>
          <w:sz w:val="28"/>
          <w:szCs w:val="28"/>
          <w:lang w:eastAsia="ru-RU"/>
        </w:rPr>
        <w:t>Зона перспективной жилой застройки</w:t>
      </w:r>
      <w:r w:rsidRPr="00C2695C">
        <w:rPr>
          <w:rFonts w:ascii="Times New Roman" w:eastAsia="Times New Roman" w:hAnsi="Times New Roman" w:cs="Times New Roman"/>
          <w:sz w:val="28"/>
          <w:szCs w:val="28"/>
          <w:lang w:eastAsia="ru-RU"/>
        </w:rPr>
        <w:t xml:space="preserve"> </w:t>
      </w:r>
      <w:r w:rsidRPr="00C2695C">
        <w:rPr>
          <w:rFonts w:ascii="Times New Roman" w:hAnsi="Times New Roman"/>
          <w:iCs/>
          <w:sz w:val="28"/>
          <w:szCs w:val="28"/>
        </w:rPr>
        <w:t xml:space="preserve">статьи 35 Главы 11 </w:t>
      </w:r>
      <w:r w:rsidRPr="00C2695C">
        <w:rPr>
          <w:rFonts w:ascii="Times New Roman" w:hAnsi="Times New Roman" w:cs="Times New Roman"/>
          <w:sz w:val="28"/>
          <w:szCs w:val="28"/>
        </w:rPr>
        <w:t>Правил землепользования и застройки дополнить абзацем  следующего содержания:</w:t>
      </w:r>
    </w:p>
    <w:p w:rsidR="00496B7D" w:rsidRPr="00C2695C" w:rsidRDefault="00496B7D" w:rsidP="00496B7D">
      <w:pPr>
        <w:pStyle w:val="aff7"/>
        <w:widowControl w:val="0"/>
        <w:tabs>
          <w:tab w:val="left" w:pos="426"/>
          <w:tab w:val="left" w:pos="1260"/>
        </w:tabs>
        <w:spacing w:after="0" w:line="240" w:lineRule="auto"/>
        <w:ind w:left="0" w:firstLine="567"/>
        <w:jc w:val="both"/>
        <w:rPr>
          <w:rFonts w:ascii="Times New Roman" w:hAnsi="Times New Roman" w:cs="Times New Roman"/>
          <w:b/>
          <w:sz w:val="28"/>
          <w:szCs w:val="28"/>
        </w:rPr>
      </w:pPr>
      <w:r w:rsidRPr="00C2695C">
        <w:rPr>
          <w:rFonts w:ascii="Times New Roman" w:hAnsi="Times New Roman" w:cs="Times New Roman"/>
          <w:b/>
          <w:sz w:val="28"/>
          <w:szCs w:val="28"/>
        </w:rPr>
        <w:t xml:space="preserve">Предельные параметры разрешенного строительства, реконструкции       объектов капитального строительства в зоне </w:t>
      </w:r>
      <w:r w:rsidRPr="00C2695C">
        <w:rPr>
          <w:rFonts w:ascii="Times New Roman" w:eastAsia="Times New Roman" w:hAnsi="Times New Roman" w:cs="Times New Roman"/>
          <w:b/>
          <w:sz w:val="28"/>
          <w:szCs w:val="28"/>
          <w:lang w:eastAsia="ru-RU"/>
        </w:rPr>
        <w:t>перспективной жилой застройки:</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proofErr w:type="gramStart"/>
      <w:r w:rsidRPr="00C2695C">
        <w:rPr>
          <w:rFonts w:ascii="Times New Roman" w:hAnsi="Times New Roman" w:cs="Times New Roman"/>
          <w:sz w:val="28"/>
          <w:szCs w:val="28"/>
        </w:rPr>
        <w:t>Предназначена</w:t>
      </w:r>
      <w:proofErr w:type="gramEnd"/>
      <w:r w:rsidRPr="00C2695C">
        <w:rPr>
          <w:rFonts w:ascii="Times New Roman" w:hAnsi="Times New Roman" w:cs="Times New Roman"/>
          <w:sz w:val="28"/>
          <w:szCs w:val="28"/>
        </w:rPr>
        <w:t xml:space="preserve"> для размещения 2 – 4-этажных многоквартирных жилых домов, выполненных по типовым и индивидуальным проектам без приусадебных участков.</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Максимальная плотность застройки – 5 500 м</w:t>
      </w:r>
      <w:proofErr w:type="gramStart"/>
      <w:r w:rsidRPr="00C2695C">
        <w:rPr>
          <w:rFonts w:ascii="Times New Roman" w:hAnsi="Times New Roman" w:cs="Times New Roman"/>
          <w:sz w:val="28"/>
          <w:szCs w:val="28"/>
        </w:rPr>
        <w:t>2</w:t>
      </w:r>
      <w:proofErr w:type="gramEnd"/>
      <w:r w:rsidRPr="00C2695C">
        <w:rPr>
          <w:rFonts w:ascii="Times New Roman" w:hAnsi="Times New Roman" w:cs="Times New Roman"/>
          <w:sz w:val="28"/>
          <w:szCs w:val="28"/>
        </w:rPr>
        <w:t>/га.</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Площадь озеленённой территории квартала жилой зоны должна составлять не менее 6 м</w:t>
      </w:r>
      <w:proofErr w:type="gramStart"/>
      <w:r w:rsidRPr="00C2695C">
        <w:rPr>
          <w:rFonts w:ascii="Times New Roman" w:hAnsi="Times New Roman" w:cs="Times New Roman"/>
          <w:sz w:val="28"/>
          <w:szCs w:val="28"/>
        </w:rPr>
        <w:t>2</w:t>
      </w:r>
      <w:proofErr w:type="gramEnd"/>
      <w:r w:rsidRPr="00C2695C">
        <w:rPr>
          <w:rFonts w:ascii="Times New Roman" w:hAnsi="Times New Roman" w:cs="Times New Roman"/>
          <w:sz w:val="28"/>
          <w:szCs w:val="28"/>
        </w:rPr>
        <w:t>/чел, или не менее 25% площади территории квартала.</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Планировочные и нормативные требования к размещению:</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-отступ от красной линии до линии регулирования застройки при новом строительстве – не менее 3 метров;</w:t>
      </w:r>
    </w:p>
    <w:p w:rsidR="00496B7D" w:rsidRPr="00C2695C" w:rsidRDefault="00496B7D" w:rsidP="00496B7D">
      <w:p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-несанкционированное строительство хозяйственных построек и гаражей боксового типа во дворах жилых домов запрещается.</w:t>
      </w:r>
    </w:p>
    <w:p w:rsidR="00496B7D" w:rsidRPr="00C2695C" w:rsidRDefault="00496B7D" w:rsidP="00496B7D">
      <w:pPr>
        <w:widowControl w:val="0"/>
        <w:tabs>
          <w:tab w:val="left" w:pos="360"/>
          <w:tab w:val="left" w:pos="1260"/>
        </w:tabs>
        <w:spacing w:after="0" w:line="240" w:lineRule="auto"/>
        <w:ind w:firstLine="567"/>
        <w:contextualSpacing/>
        <w:jc w:val="both"/>
        <w:rPr>
          <w:rFonts w:ascii="Times New Roman" w:hAnsi="Times New Roman" w:cs="Times New Roman"/>
          <w:sz w:val="28"/>
          <w:szCs w:val="28"/>
        </w:rPr>
      </w:pPr>
      <w:r w:rsidRPr="00C2695C">
        <w:rPr>
          <w:rFonts w:ascii="Times New Roman" w:eastAsia="Times New Roman" w:hAnsi="Times New Roman" w:cs="Times New Roman"/>
          <w:bCs/>
          <w:sz w:val="28"/>
          <w:szCs w:val="28"/>
          <w:lang w:eastAsia="ru-RU"/>
        </w:rPr>
        <w:t xml:space="preserve"> </w:t>
      </w:r>
      <w:r w:rsidRPr="00C2695C">
        <w:rPr>
          <w:rFonts w:ascii="Times New Roman" w:hAnsi="Times New Roman" w:cs="Times New Roman"/>
          <w:sz w:val="28"/>
          <w:szCs w:val="28"/>
        </w:rPr>
        <w:t>1.</w:t>
      </w:r>
      <w:r w:rsidR="00DC5D4F">
        <w:rPr>
          <w:rFonts w:ascii="Times New Roman" w:hAnsi="Times New Roman" w:cs="Times New Roman"/>
          <w:sz w:val="28"/>
          <w:szCs w:val="28"/>
        </w:rPr>
        <w:t>5</w:t>
      </w:r>
      <w:r w:rsidRPr="00C2695C">
        <w:rPr>
          <w:rFonts w:ascii="Times New Roman" w:hAnsi="Times New Roman" w:cs="Times New Roman"/>
          <w:sz w:val="28"/>
          <w:szCs w:val="28"/>
        </w:rPr>
        <w:t xml:space="preserve">. Раздел </w:t>
      </w:r>
      <w:r w:rsidRPr="00C2695C">
        <w:rPr>
          <w:rFonts w:ascii="Times New Roman" w:hAnsi="Times New Roman" w:cs="Times New Roman"/>
          <w:b/>
          <w:sz w:val="28"/>
          <w:szCs w:val="28"/>
        </w:rPr>
        <w:t>«Градостроительные регламенты. Общественно-деловые  зоны»</w:t>
      </w:r>
      <w:r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autoSpaceDE w:val="0"/>
        <w:autoSpaceDN w:val="0"/>
        <w:adjustRightInd w:val="0"/>
        <w:spacing w:after="0" w:line="240" w:lineRule="auto"/>
        <w:ind w:firstLine="567"/>
        <w:jc w:val="both"/>
        <w:rPr>
          <w:rFonts w:ascii="Times New Roman" w:hAnsi="Times New Roman" w:cs="Times New Roman"/>
          <w:sz w:val="28"/>
          <w:szCs w:val="28"/>
        </w:rPr>
      </w:pPr>
      <w:r w:rsidRPr="00C2695C">
        <w:rPr>
          <w:rFonts w:ascii="Times New Roman" w:hAnsi="Times New Roman" w:cs="Times New Roman"/>
          <w:sz w:val="28"/>
          <w:szCs w:val="28"/>
        </w:rPr>
        <w:t>«Предельные (минимальные и максимальные) размеры земельных участков,</w:t>
      </w:r>
      <w:r w:rsidRPr="00C2695C">
        <w:rPr>
          <w:rFonts w:ascii="Times New Roman,Bold" w:hAnsi="Times New Roman,Bold" w:cs="Times New Roman,Bold"/>
          <w:bCs/>
          <w:sz w:val="28"/>
          <w:szCs w:val="28"/>
        </w:rPr>
        <w:t xml:space="preserve"> </w:t>
      </w:r>
      <w:r w:rsidRPr="00C2695C">
        <w:rPr>
          <w:rFonts w:ascii="Times New Roman" w:hAnsi="Times New Roman" w:cs="Times New Roman"/>
          <w:bCs/>
          <w:sz w:val="28"/>
          <w:szCs w:val="28"/>
        </w:rPr>
        <w:t xml:space="preserve">предельные параметры разрешенного строительства, реконструкции объектов капитального строительства </w:t>
      </w:r>
      <w:r w:rsidRPr="00C2695C">
        <w:rPr>
          <w:rFonts w:ascii="Times New Roman" w:hAnsi="Times New Roman" w:cs="Times New Roman"/>
          <w:sz w:val="28"/>
          <w:szCs w:val="28"/>
        </w:rPr>
        <w:t xml:space="preserve"> для данной территориальной зоны не устанавливаются»;</w:t>
      </w:r>
    </w:p>
    <w:p w:rsidR="00496B7D" w:rsidRPr="00C2695C"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1.</w:t>
      </w:r>
      <w:r w:rsidR="00DC5D4F">
        <w:rPr>
          <w:rFonts w:ascii="Times New Roman" w:hAnsi="Times New Roman" w:cs="Times New Roman"/>
          <w:sz w:val="28"/>
          <w:szCs w:val="28"/>
        </w:rPr>
        <w:t>6</w:t>
      </w:r>
      <w:r w:rsidRPr="00C2695C">
        <w:rPr>
          <w:rFonts w:ascii="Times New Roman" w:hAnsi="Times New Roman" w:cs="Times New Roman"/>
          <w:sz w:val="28"/>
          <w:szCs w:val="28"/>
        </w:rPr>
        <w:t xml:space="preserve">. Раздел </w:t>
      </w:r>
      <w:r w:rsidRPr="00C2695C">
        <w:rPr>
          <w:rFonts w:ascii="Times New Roman" w:hAnsi="Times New Roman" w:cs="Times New Roman"/>
          <w:b/>
          <w:sz w:val="28"/>
          <w:szCs w:val="28"/>
        </w:rPr>
        <w:t xml:space="preserve">«Градостроительные регламенты. </w:t>
      </w:r>
      <w:r w:rsidRPr="00C2695C">
        <w:rPr>
          <w:rFonts w:ascii="Times New Roman" w:hAnsi="Times New Roman"/>
          <w:b/>
          <w:bCs/>
          <w:sz w:val="28"/>
          <w:szCs w:val="28"/>
        </w:rPr>
        <w:t>Производственные и коммунальные зоны»</w:t>
      </w:r>
      <w:r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autoSpaceDE w:val="0"/>
        <w:autoSpaceDN w:val="0"/>
        <w:adjustRightInd w:val="0"/>
        <w:spacing w:after="0" w:line="240" w:lineRule="auto"/>
        <w:ind w:firstLine="567"/>
        <w:jc w:val="both"/>
        <w:rPr>
          <w:rFonts w:ascii="Times New Roman" w:hAnsi="Times New Roman" w:cs="Times New Roman"/>
          <w:sz w:val="28"/>
          <w:szCs w:val="28"/>
        </w:rPr>
      </w:pPr>
      <w:r w:rsidRPr="00C2695C">
        <w:rPr>
          <w:rFonts w:ascii="Times New Roman" w:hAnsi="Times New Roman" w:cs="Times New Roman"/>
          <w:sz w:val="28"/>
          <w:szCs w:val="28"/>
        </w:rPr>
        <w:t xml:space="preserve">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данной территориальной зоны не устанавливаются»; </w:t>
      </w:r>
    </w:p>
    <w:p w:rsidR="00496B7D" w:rsidRPr="00C2695C" w:rsidRDefault="00DC5D4F" w:rsidP="00496B7D">
      <w:pPr>
        <w:numPr>
          <w:ilvl w:val="1"/>
          <w:numId w:val="12"/>
        </w:num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1.7</w:t>
      </w:r>
      <w:r w:rsidR="00496B7D" w:rsidRPr="00C2695C">
        <w:rPr>
          <w:rFonts w:ascii="Times New Roman" w:hAnsi="Times New Roman" w:cs="Times New Roman"/>
          <w:sz w:val="28"/>
          <w:szCs w:val="28"/>
        </w:rPr>
        <w:t>. Раздел «</w:t>
      </w:r>
      <w:r w:rsidR="00496B7D" w:rsidRPr="00C2695C">
        <w:rPr>
          <w:rFonts w:ascii="Times New Roman" w:hAnsi="Times New Roman" w:cs="Times New Roman"/>
          <w:b/>
          <w:sz w:val="28"/>
          <w:szCs w:val="28"/>
        </w:rPr>
        <w:t>Градостроительные регламенты. Зоны инженерно-транспортной инфраструктуры</w:t>
      </w:r>
      <w:r w:rsidR="00496B7D" w:rsidRPr="00C2695C">
        <w:rPr>
          <w:rFonts w:ascii="Times New Roman" w:hAnsi="Times New Roman"/>
          <w:b/>
          <w:bCs/>
          <w:sz w:val="28"/>
          <w:szCs w:val="28"/>
        </w:rPr>
        <w:t>»</w:t>
      </w:r>
      <w:r w:rsidR="00496B7D"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autoSpaceDE w:val="0"/>
        <w:autoSpaceDN w:val="0"/>
        <w:adjustRightInd w:val="0"/>
        <w:spacing w:after="0" w:line="240" w:lineRule="auto"/>
        <w:ind w:firstLine="567"/>
        <w:jc w:val="both"/>
        <w:rPr>
          <w:rFonts w:ascii="Times New Roman" w:hAnsi="Times New Roman" w:cs="Times New Roman"/>
          <w:sz w:val="28"/>
          <w:szCs w:val="28"/>
        </w:rPr>
      </w:pPr>
      <w:r w:rsidRPr="00C2695C">
        <w:rPr>
          <w:rFonts w:ascii="Times New Roman" w:hAnsi="Times New Roman" w:cs="Times New Roman"/>
          <w:sz w:val="28"/>
          <w:szCs w:val="28"/>
        </w:rPr>
        <w:t xml:space="preserve">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данной территориальной зоны не устанавливаются»; </w:t>
      </w:r>
    </w:p>
    <w:p w:rsidR="00496B7D" w:rsidRPr="00C2695C"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1.</w:t>
      </w:r>
      <w:r w:rsidR="00DC5D4F">
        <w:rPr>
          <w:rFonts w:ascii="Times New Roman" w:hAnsi="Times New Roman" w:cs="Times New Roman"/>
          <w:sz w:val="28"/>
          <w:szCs w:val="28"/>
        </w:rPr>
        <w:t>8</w:t>
      </w:r>
      <w:r w:rsidRPr="00C2695C">
        <w:rPr>
          <w:rFonts w:ascii="Times New Roman" w:hAnsi="Times New Roman" w:cs="Times New Roman"/>
          <w:sz w:val="28"/>
          <w:szCs w:val="28"/>
        </w:rPr>
        <w:t xml:space="preserve">. Раздел </w:t>
      </w:r>
      <w:r w:rsidRPr="00C2695C">
        <w:rPr>
          <w:rFonts w:ascii="Times New Roman" w:hAnsi="Times New Roman" w:cs="Times New Roman"/>
          <w:b/>
          <w:sz w:val="28"/>
          <w:szCs w:val="28"/>
        </w:rPr>
        <w:t>«Градостроительные регламенты. Зоны сельскохозяйственного</w:t>
      </w:r>
      <w:r w:rsidR="00DC5D4F">
        <w:rPr>
          <w:rFonts w:ascii="Times New Roman" w:hAnsi="Times New Roman" w:cs="Times New Roman"/>
          <w:b/>
          <w:sz w:val="28"/>
          <w:szCs w:val="28"/>
        </w:rPr>
        <w:t xml:space="preserve"> назначения</w:t>
      </w:r>
      <w:r w:rsidRPr="00C2695C">
        <w:rPr>
          <w:rFonts w:ascii="Times New Roman" w:hAnsi="Times New Roman" w:cs="Times New Roman"/>
          <w:b/>
          <w:sz w:val="28"/>
          <w:szCs w:val="28"/>
        </w:rPr>
        <w:t>»</w:t>
      </w:r>
      <w:r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autoSpaceDE w:val="0"/>
        <w:autoSpaceDN w:val="0"/>
        <w:adjustRightInd w:val="0"/>
        <w:spacing w:after="0" w:line="240" w:lineRule="auto"/>
        <w:ind w:firstLine="567"/>
        <w:jc w:val="both"/>
        <w:rPr>
          <w:rFonts w:ascii="Times New Roman" w:hAnsi="Times New Roman" w:cs="Times New Roman"/>
          <w:sz w:val="28"/>
          <w:szCs w:val="28"/>
        </w:rPr>
      </w:pPr>
      <w:r w:rsidRPr="00C2695C">
        <w:rPr>
          <w:rFonts w:ascii="Times New Roman" w:hAnsi="Times New Roman" w:cs="Times New Roman"/>
          <w:sz w:val="28"/>
          <w:szCs w:val="28"/>
        </w:rPr>
        <w:t xml:space="preserve">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данной территориальной зоны не устанавливаются»; </w:t>
      </w:r>
    </w:p>
    <w:p w:rsidR="00496B7D" w:rsidRPr="00C2695C"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1.</w:t>
      </w:r>
      <w:r w:rsidR="00DC5D4F">
        <w:rPr>
          <w:rFonts w:ascii="Times New Roman" w:hAnsi="Times New Roman" w:cs="Times New Roman"/>
          <w:sz w:val="28"/>
          <w:szCs w:val="28"/>
        </w:rPr>
        <w:t>9</w:t>
      </w:r>
      <w:r w:rsidRPr="00C2695C">
        <w:rPr>
          <w:rFonts w:ascii="Times New Roman" w:hAnsi="Times New Roman" w:cs="Times New Roman"/>
          <w:sz w:val="28"/>
          <w:szCs w:val="28"/>
        </w:rPr>
        <w:t>. Раздел «</w:t>
      </w:r>
      <w:r w:rsidRPr="00C2695C">
        <w:rPr>
          <w:rFonts w:ascii="Times New Roman" w:hAnsi="Times New Roman" w:cs="Times New Roman"/>
          <w:b/>
          <w:sz w:val="28"/>
          <w:szCs w:val="28"/>
        </w:rPr>
        <w:t>Градостроительные регламенты. Зоны рекреационного назначения»</w:t>
      </w:r>
      <w:r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tabs>
          <w:tab w:val="num" w:pos="0"/>
        </w:tabs>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данной территориальной зоны не устанавливаются»; </w:t>
      </w:r>
    </w:p>
    <w:p w:rsidR="00496B7D" w:rsidRPr="00C2695C" w:rsidRDefault="00496B7D" w:rsidP="00496B7D">
      <w:pPr>
        <w:numPr>
          <w:ilvl w:val="1"/>
          <w:numId w:val="12"/>
        </w:numPr>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1.</w:t>
      </w:r>
      <w:r w:rsidR="00DC5D4F">
        <w:rPr>
          <w:rFonts w:ascii="Times New Roman" w:hAnsi="Times New Roman" w:cs="Times New Roman"/>
          <w:sz w:val="28"/>
          <w:szCs w:val="28"/>
        </w:rPr>
        <w:t>10</w:t>
      </w:r>
      <w:r w:rsidRPr="00C2695C">
        <w:rPr>
          <w:rFonts w:ascii="Times New Roman" w:hAnsi="Times New Roman" w:cs="Times New Roman"/>
          <w:sz w:val="28"/>
          <w:szCs w:val="28"/>
        </w:rPr>
        <w:t xml:space="preserve">. Раздел </w:t>
      </w:r>
      <w:r w:rsidRPr="00C2695C">
        <w:rPr>
          <w:rFonts w:ascii="Times New Roman" w:hAnsi="Times New Roman" w:cs="Times New Roman"/>
          <w:b/>
          <w:sz w:val="28"/>
          <w:szCs w:val="28"/>
        </w:rPr>
        <w:t>«Градостроительные регламенты. Зоны специального назначения»</w:t>
      </w:r>
      <w:r w:rsidRPr="00C2695C">
        <w:rPr>
          <w:rFonts w:ascii="Times New Roman" w:hAnsi="Times New Roman" w:cs="Times New Roman"/>
          <w:sz w:val="28"/>
          <w:szCs w:val="28"/>
        </w:rPr>
        <w:t xml:space="preserve"> статьи 35 Главы 11 Правил землепользования и застройки дополнить абзацем следующего содержания:</w:t>
      </w:r>
    </w:p>
    <w:p w:rsidR="00496B7D" w:rsidRPr="00C2695C" w:rsidRDefault="00496B7D" w:rsidP="00496B7D">
      <w:pPr>
        <w:tabs>
          <w:tab w:val="num" w:pos="0"/>
        </w:tabs>
        <w:spacing w:after="0" w:line="240" w:lineRule="auto"/>
        <w:ind w:firstLine="567"/>
        <w:contextualSpacing/>
        <w:jc w:val="both"/>
        <w:rPr>
          <w:rFonts w:ascii="Times New Roman" w:hAnsi="Times New Roman" w:cs="Times New Roman"/>
          <w:sz w:val="28"/>
          <w:szCs w:val="28"/>
        </w:rPr>
      </w:pPr>
      <w:r w:rsidRPr="00C2695C">
        <w:rPr>
          <w:rFonts w:ascii="Times New Roman" w:hAnsi="Times New Roman" w:cs="Times New Roman"/>
          <w:sz w:val="28"/>
          <w:szCs w:val="2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данной территориальной зоны не устанавливаются»;</w:t>
      </w:r>
    </w:p>
    <w:p w:rsidR="00496B7D" w:rsidRPr="00C2695C" w:rsidRDefault="00496B7D" w:rsidP="00496B7D">
      <w:pPr>
        <w:pStyle w:val="aff7"/>
        <w:numPr>
          <w:ilvl w:val="0"/>
          <w:numId w:val="12"/>
        </w:numPr>
        <w:spacing w:after="0" w:line="240" w:lineRule="auto"/>
        <w:ind w:left="0" w:firstLine="567"/>
        <w:jc w:val="both"/>
        <w:rPr>
          <w:rFonts w:ascii="Times New Roman" w:hAnsi="Times New Roman" w:cs="Times New Roman"/>
          <w:sz w:val="28"/>
          <w:szCs w:val="28"/>
        </w:rPr>
      </w:pPr>
      <w:r w:rsidRPr="00C2695C">
        <w:rPr>
          <w:rFonts w:ascii="Times New Roman" w:hAnsi="Times New Roman" w:cs="Times New Roman"/>
          <w:sz w:val="28"/>
          <w:szCs w:val="28"/>
        </w:rPr>
        <w:t>Утвердить те</w:t>
      </w:r>
      <w:proofErr w:type="gramStart"/>
      <w:r w:rsidRPr="00C2695C">
        <w:rPr>
          <w:rFonts w:ascii="Times New Roman" w:hAnsi="Times New Roman" w:cs="Times New Roman"/>
          <w:sz w:val="28"/>
          <w:szCs w:val="28"/>
        </w:rPr>
        <w:t>кст Пр</w:t>
      </w:r>
      <w:proofErr w:type="gramEnd"/>
      <w:r w:rsidRPr="00C2695C">
        <w:rPr>
          <w:rFonts w:ascii="Times New Roman" w:hAnsi="Times New Roman" w:cs="Times New Roman"/>
          <w:sz w:val="28"/>
          <w:szCs w:val="28"/>
        </w:rPr>
        <w:t xml:space="preserve">авил землепользования и застройки </w:t>
      </w:r>
      <w:r>
        <w:rPr>
          <w:rFonts w:ascii="Times New Roman" w:hAnsi="Times New Roman" w:cs="Times New Roman"/>
          <w:sz w:val="28"/>
          <w:szCs w:val="28"/>
        </w:rPr>
        <w:t xml:space="preserve">Верхнеуслонского </w:t>
      </w:r>
      <w:r w:rsidRPr="00C2695C">
        <w:rPr>
          <w:rFonts w:ascii="Times New Roman" w:hAnsi="Times New Roman" w:cs="Times New Roman"/>
          <w:sz w:val="28"/>
          <w:szCs w:val="28"/>
        </w:rPr>
        <w:t>сельского поселения в новой редакции (Приложение № 1).</w:t>
      </w:r>
    </w:p>
    <w:p w:rsidR="00496B7D" w:rsidRDefault="00496B7D" w:rsidP="00496B7D">
      <w:pPr>
        <w:numPr>
          <w:ilvl w:val="0"/>
          <w:numId w:val="12"/>
        </w:numPr>
        <w:spacing w:after="0" w:line="240" w:lineRule="auto"/>
        <w:ind w:left="0" w:firstLine="567"/>
        <w:contextualSpacing/>
        <w:jc w:val="both"/>
        <w:rPr>
          <w:rFonts w:ascii="Times New Roman" w:hAnsi="Times New Roman" w:cs="Times New Roman"/>
          <w:sz w:val="28"/>
          <w:szCs w:val="28"/>
        </w:rPr>
      </w:pPr>
      <w:proofErr w:type="gramStart"/>
      <w:r w:rsidRPr="00C2695C">
        <w:rPr>
          <w:rFonts w:ascii="Times New Roman" w:hAnsi="Times New Roman" w:cs="Times New Roman"/>
          <w:sz w:val="28"/>
          <w:szCs w:val="28"/>
        </w:rPr>
        <w:t>Разместить</w:t>
      </w:r>
      <w:proofErr w:type="gramEnd"/>
      <w:r w:rsidRPr="00C2695C">
        <w:rPr>
          <w:rFonts w:ascii="Times New Roman" w:hAnsi="Times New Roman" w:cs="Times New Roman"/>
          <w:sz w:val="28"/>
          <w:szCs w:val="28"/>
        </w:rPr>
        <w:t xml:space="preserve"> настоящее решение на официальном сайте Верхнеуслонского муниципального района и на официальном портале правовой информации Республики Татарстан.</w:t>
      </w:r>
    </w:p>
    <w:p w:rsidR="00C54A24" w:rsidRPr="00F63E44" w:rsidRDefault="00C54A24" w:rsidP="00F63E44">
      <w:pPr>
        <w:numPr>
          <w:ilvl w:val="0"/>
          <w:numId w:val="12"/>
        </w:numPr>
        <w:tabs>
          <w:tab w:val="left" w:pos="3600"/>
          <w:tab w:val="left" w:pos="4680"/>
        </w:tabs>
        <w:spacing w:after="0" w:line="240" w:lineRule="auto"/>
        <w:ind w:left="0" w:firstLine="567"/>
        <w:contextualSpacing/>
        <w:jc w:val="both"/>
        <w:rPr>
          <w:rFonts w:ascii="Times New Roman" w:eastAsia="Calibri" w:hAnsi="Times New Roman" w:cs="Times New Roman"/>
          <w:sz w:val="28"/>
          <w:szCs w:val="28"/>
        </w:rPr>
      </w:pPr>
      <w:r w:rsidRPr="00C54A24">
        <w:rPr>
          <w:rFonts w:ascii="Times New Roman" w:hAnsi="Times New Roman" w:cs="Times New Roman"/>
          <w:sz w:val="28"/>
          <w:szCs w:val="28"/>
        </w:rPr>
        <w:t xml:space="preserve"> </w:t>
      </w:r>
      <w:proofErr w:type="gramStart"/>
      <w:r w:rsidR="00496B7D" w:rsidRPr="00F63E44">
        <w:rPr>
          <w:rFonts w:ascii="Times New Roman" w:hAnsi="Times New Roman" w:cs="Times New Roman"/>
          <w:sz w:val="28"/>
          <w:szCs w:val="28"/>
        </w:rPr>
        <w:t>Контроль за</w:t>
      </w:r>
      <w:proofErr w:type="gramEnd"/>
      <w:r w:rsidR="00496B7D" w:rsidRPr="00F63E44">
        <w:rPr>
          <w:rFonts w:ascii="Times New Roman" w:hAnsi="Times New Roman" w:cs="Times New Roman"/>
          <w:sz w:val="28"/>
          <w:szCs w:val="28"/>
        </w:rPr>
        <w:t xml:space="preserve"> исполнением </w:t>
      </w:r>
      <w:r w:rsidR="00F63E44">
        <w:rPr>
          <w:rFonts w:ascii="Times New Roman" w:hAnsi="Times New Roman" w:cs="Times New Roman"/>
          <w:sz w:val="28"/>
          <w:szCs w:val="28"/>
        </w:rPr>
        <w:t xml:space="preserve">настоящего решения возложить на </w:t>
      </w:r>
      <w:r w:rsidR="00496B7D" w:rsidRPr="00F63E44">
        <w:rPr>
          <w:rFonts w:ascii="Times New Roman" w:hAnsi="Times New Roman" w:cs="Times New Roman"/>
          <w:sz w:val="28"/>
          <w:szCs w:val="28"/>
        </w:rPr>
        <w:t xml:space="preserve">постоянную комиссию Совета </w:t>
      </w:r>
      <w:r w:rsidRPr="00F63E44">
        <w:rPr>
          <w:rFonts w:ascii="Times New Roman" w:eastAsia="Times New Roman" w:hAnsi="Times New Roman" w:cs="Times New Roman"/>
          <w:sz w:val="28"/>
          <w:szCs w:val="28"/>
          <w:lang w:eastAsia="ru-RU"/>
        </w:rPr>
        <w:t>Верхнеуслонского</w:t>
      </w:r>
      <w:r w:rsidR="00F63E44">
        <w:rPr>
          <w:rFonts w:ascii="Times New Roman" w:hAnsi="Times New Roman" w:cs="Times New Roman"/>
          <w:sz w:val="28"/>
          <w:szCs w:val="28"/>
        </w:rPr>
        <w:t xml:space="preserve"> сельского поселения по </w:t>
      </w:r>
      <w:r w:rsidR="00EC4734">
        <w:rPr>
          <w:rFonts w:ascii="Times New Roman" w:hAnsi="Times New Roman" w:cs="Times New Roman"/>
          <w:sz w:val="28"/>
          <w:szCs w:val="28"/>
        </w:rPr>
        <w:t xml:space="preserve"> </w:t>
      </w:r>
      <w:r w:rsidRPr="00F63E44">
        <w:rPr>
          <w:rFonts w:ascii="Times New Roman" w:eastAsia="Calibri" w:hAnsi="Times New Roman" w:cs="Times New Roman"/>
          <w:sz w:val="28"/>
          <w:szCs w:val="28"/>
        </w:rPr>
        <w:t>социально-культурным  вопросам,  значимости  и  правопорядку</w:t>
      </w:r>
      <w:r w:rsidRPr="00F63E44">
        <w:rPr>
          <w:rFonts w:ascii="Times New Roman" w:hAnsi="Times New Roman" w:cs="Times New Roman"/>
          <w:sz w:val="28"/>
          <w:szCs w:val="28"/>
        </w:rPr>
        <w:t>.</w:t>
      </w:r>
    </w:p>
    <w:p w:rsidR="00496B7D" w:rsidRPr="0029772E" w:rsidRDefault="00496B7D" w:rsidP="00C54A24">
      <w:pPr>
        <w:spacing w:after="0" w:line="240" w:lineRule="auto"/>
        <w:ind w:left="567"/>
        <w:contextualSpacing/>
        <w:jc w:val="both"/>
        <w:rPr>
          <w:rFonts w:ascii="Times New Roman" w:hAnsi="Times New Roman" w:cs="Times New Roman"/>
          <w:sz w:val="28"/>
          <w:szCs w:val="28"/>
        </w:rPr>
      </w:pPr>
    </w:p>
    <w:p w:rsidR="00496B7D" w:rsidRPr="0029772E" w:rsidRDefault="00496B7D" w:rsidP="00496B7D">
      <w:pPr>
        <w:spacing w:after="0" w:line="240" w:lineRule="auto"/>
        <w:jc w:val="both"/>
        <w:rPr>
          <w:rFonts w:ascii="Times New Roman" w:hAnsi="Times New Roman" w:cs="Times New Roman"/>
          <w:sz w:val="28"/>
          <w:szCs w:val="28"/>
        </w:rPr>
      </w:pPr>
    </w:p>
    <w:p w:rsidR="00496B7D" w:rsidRPr="0029772E" w:rsidRDefault="00496B7D" w:rsidP="00496B7D">
      <w:pPr>
        <w:spacing w:after="0" w:line="240" w:lineRule="auto"/>
        <w:jc w:val="both"/>
        <w:rPr>
          <w:rFonts w:ascii="Times New Roman" w:hAnsi="Times New Roman" w:cs="Times New Roman"/>
          <w:sz w:val="28"/>
          <w:szCs w:val="28"/>
        </w:rPr>
      </w:pPr>
    </w:p>
    <w:p w:rsidR="00496B7D" w:rsidRPr="0029772E" w:rsidRDefault="00496B7D" w:rsidP="00C54A24">
      <w:pPr>
        <w:spacing w:after="0" w:line="240" w:lineRule="auto"/>
        <w:jc w:val="both"/>
        <w:rPr>
          <w:rFonts w:ascii="Times New Roman" w:hAnsi="Times New Roman" w:cs="Times New Roman"/>
          <w:b/>
          <w:sz w:val="28"/>
          <w:szCs w:val="28"/>
        </w:rPr>
      </w:pPr>
      <w:r w:rsidRPr="0029772E">
        <w:rPr>
          <w:rFonts w:ascii="Times New Roman" w:hAnsi="Times New Roman" w:cs="Times New Roman"/>
          <w:b/>
          <w:sz w:val="28"/>
          <w:szCs w:val="28"/>
        </w:rPr>
        <w:t>Председатель Совета,</w:t>
      </w:r>
    </w:p>
    <w:p w:rsidR="00C54A24" w:rsidRDefault="00C54A24" w:rsidP="00C54A24">
      <w:pPr>
        <w:spacing w:after="0" w:line="240" w:lineRule="auto"/>
        <w:jc w:val="both"/>
        <w:rPr>
          <w:rFonts w:ascii="Times New Roman" w:eastAsia="Times New Roman" w:hAnsi="Times New Roman"/>
          <w:b/>
          <w:sz w:val="28"/>
          <w:szCs w:val="28"/>
          <w:lang w:eastAsia="ru-RU"/>
        </w:rPr>
      </w:pPr>
      <w:r w:rsidRPr="00F348D4">
        <w:rPr>
          <w:rFonts w:ascii="Times New Roman" w:eastAsia="Times New Roman" w:hAnsi="Times New Roman"/>
          <w:b/>
          <w:sz w:val="28"/>
          <w:szCs w:val="28"/>
          <w:lang w:eastAsia="ru-RU"/>
        </w:rPr>
        <w:t>Глав</w:t>
      </w:r>
      <w:r>
        <w:rPr>
          <w:rFonts w:ascii="Times New Roman" w:eastAsia="Times New Roman" w:hAnsi="Times New Roman"/>
          <w:b/>
          <w:sz w:val="28"/>
          <w:szCs w:val="28"/>
          <w:lang w:eastAsia="ru-RU"/>
        </w:rPr>
        <w:t xml:space="preserve">а </w:t>
      </w:r>
      <w:r w:rsidRPr="00675A00">
        <w:rPr>
          <w:rFonts w:ascii="Times New Roman" w:eastAsia="Times New Roman" w:hAnsi="Times New Roman"/>
          <w:b/>
          <w:color w:val="000000"/>
          <w:sz w:val="28"/>
          <w:szCs w:val="28"/>
          <w:lang w:eastAsia="ru-RU"/>
        </w:rPr>
        <w:t>Верхнеуслонского</w:t>
      </w:r>
    </w:p>
    <w:p w:rsidR="00C54A24" w:rsidRPr="00F348D4" w:rsidRDefault="00C54A24" w:rsidP="00C54A24">
      <w:pPr>
        <w:tabs>
          <w:tab w:val="left" w:pos="7266"/>
        </w:tabs>
        <w:spacing w:after="0" w:line="240" w:lineRule="auto"/>
        <w:jc w:val="both"/>
        <w:rPr>
          <w:rFonts w:ascii="Times New Roman" w:eastAsia="Times New Roman" w:hAnsi="Times New Roman"/>
          <w:b/>
          <w:sz w:val="28"/>
          <w:szCs w:val="28"/>
          <w:lang w:eastAsia="ru-RU"/>
        </w:rPr>
      </w:pPr>
      <w:r w:rsidRPr="00F348D4">
        <w:rPr>
          <w:rFonts w:ascii="Times New Roman" w:eastAsia="Times New Roman" w:hAnsi="Times New Roman"/>
          <w:b/>
          <w:sz w:val="28"/>
          <w:szCs w:val="28"/>
          <w:lang w:eastAsia="ru-RU"/>
        </w:rPr>
        <w:t>сельского поселения</w:t>
      </w:r>
    </w:p>
    <w:p w:rsidR="00C54A24" w:rsidRPr="00F348D4" w:rsidRDefault="00C54A24" w:rsidP="00C54A24">
      <w:pPr>
        <w:tabs>
          <w:tab w:val="left" w:pos="7266"/>
        </w:tabs>
        <w:spacing w:after="0" w:line="240" w:lineRule="auto"/>
        <w:jc w:val="both"/>
        <w:rPr>
          <w:rFonts w:ascii="Times New Roman" w:eastAsia="Times New Roman" w:hAnsi="Times New Roman"/>
          <w:b/>
          <w:sz w:val="28"/>
          <w:szCs w:val="28"/>
          <w:lang w:eastAsia="ru-RU"/>
        </w:rPr>
      </w:pPr>
      <w:r w:rsidRPr="00F348D4">
        <w:rPr>
          <w:rFonts w:ascii="Times New Roman" w:eastAsia="Times New Roman" w:hAnsi="Times New Roman"/>
          <w:b/>
          <w:sz w:val="28"/>
          <w:szCs w:val="28"/>
          <w:lang w:eastAsia="ru-RU"/>
        </w:rPr>
        <w:t>Верхнеуслонского</w:t>
      </w:r>
    </w:p>
    <w:p w:rsidR="00C54A24" w:rsidRDefault="00C54A24" w:rsidP="00C54A24">
      <w:pPr>
        <w:tabs>
          <w:tab w:val="left" w:pos="7266"/>
        </w:tabs>
        <w:spacing w:after="0" w:line="240" w:lineRule="auto"/>
        <w:jc w:val="both"/>
      </w:pPr>
      <w:r w:rsidRPr="00F348D4">
        <w:rPr>
          <w:rFonts w:ascii="Times New Roman" w:eastAsia="Times New Roman" w:hAnsi="Times New Roman"/>
          <w:b/>
          <w:sz w:val="28"/>
          <w:szCs w:val="28"/>
          <w:lang w:eastAsia="ru-RU"/>
        </w:rPr>
        <w:t>муниципального района</w:t>
      </w:r>
      <w:r w:rsidRPr="00F348D4">
        <w:rPr>
          <w:rFonts w:ascii="Times New Roman" w:eastAsia="Times New Roman" w:hAnsi="Times New Roman"/>
          <w:b/>
          <w:sz w:val="28"/>
          <w:szCs w:val="28"/>
          <w:lang w:eastAsia="ru-RU"/>
        </w:rPr>
        <w:tab/>
      </w:r>
      <w:proofErr w:type="spellStart"/>
      <w:r>
        <w:rPr>
          <w:rFonts w:ascii="Times New Roman" w:eastAsia="Times New Roman" w:hAnsi="Times New Roman"/>
          <w:b/>
          <w:sz w:val="28"/>
          <w:szCs w:val="28"/>
          <w:lang w:eastAsia="ru-RU"/>
        </w:rPr>
        <w:t>М.Г.Зиатдинов</w:t>
      </w:r>
      <w:proofErr w:type="spellEnd"/>
    </w:p>
    <w:p w:rsidR="00496B7D" w:rsidRPr="0029772E" w:rsidRDefault="00496B7D" w:rsidP="00496B7D">
      <w:pPr>
        <w:ind w:left="502"/>
        <w:contextualSpacing/>
        <w:rPr>
          <w:rFonts w:ascii="Times New Roman" w:hAnsi="Times New Roman" w:cs="Times New Roman"/>
          <w:sz w:val="28"/>
          <w:szCs w:val="28"/>
        </w:rPr>
      </w:pPr>
    </w:p>
    <w:p w:rsidR="00496B7D" w:rsidRDefault="00496B7D" w:rsidP="00496B7D">
      <w:bookmarkStart w:id="0" w:name="_GoBack"/>
      <w:bookmarkEnd w:id="0"/>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Приложение № 1</w:t>
      </w:r>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 решению Совета </w:t>
      </w:r>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Верхнеуслонского </w:t>
      </w:r>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сельского поселения </w:t>
      </w:r>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Верхнеуслонского </w:t>
      </w:r>
    </w:p>
    <w:p w:rsidR="00496B7D"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муниципального района </w:t>
      </w:r>
    </w:p>
    <w:p w:rsidR="00496B7D" w:rsidRPr="00C827C5" w:rsidRDefault="00496B7D" w:rsidP="00496B7D">
      <w:pPr>
        <w:spacing w:after="0" w:line="240" w:lineRule="auto"/>
        <w:ind w:left="510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 ___________ №____</w:t>
      </w:r>
    </w:p>
    <w:p w:rsidR="00496B7D" w:rsidRPr="00C827C5" w:rsidRDefault="00496B7D" w:rsidP="00496B7D">
      <w:pPr>
        <w:spacing w:after="0" w:line="240" w:lineRule="auto"/>
        <w:ind w:firstLine="709"/>
        <w:jc w:val="center"/>
        <w:rPr>
          <w:rFonts w:ascii="Times New Roman" w:eastAsia="Calibri" w:hAnsi="Times New Roman" w:cs="Times New Roman"/>
          <w:sz w:val="24"/>
          <w:szCs w:val="24"/>
          <w:lang w:eastAsia="ru-RU"/>
        </w:rPr>
      </w:pPr>
    </w:p>
    <w:p w:rsidR="00496B7D" w:rsidRPr="00C827C5" w:rsidRDefault="00496B7D" w:rsidP="00496B7D">
      <w:pPr>
        <w:spacing w:after="0" w:line="240" w:lineRule="auto"/>
        <w:ind w:firstLine="709"/>
        <w:jc w:val="center"/>
        <w:rPr>
          <w:rFonts w:ascii="Times New Roman" w:eastAsia="Calibri" w:hAnsi="Times New Roman" w:cs="Times New Roman"/>
          <w:sz w:val="24"/>
          <w:szCs w:val="24"/>
          <w:lang w:eastAsia="ru-RU"/>
        </w:rPr>
      </w:pPr>
    </w:p>
    <w:p w:rsidR="00496B7D" w:rsidRPr="00C827C5" w:rsidRDefault="00496B7D" w:rsidP="00496B7D">
      <w:pPr>
        <w:spacing w:after="0" w:line="240" w:lineRule="auto"/>
        <w:ind w:firstLine="709"/>
        <w:jc w:val="center"/>
        <w:rPr>
          <w:rFonts w:ascii="Times New Roman" w:eastAsia="Calibri" w:hAnsi="Times New Roman" w:cs="Times New Roman"/>
          <w:sz w:val="24"/>
          <w:szCs w:val="24"/>
          <w:lang w:eastAsia="ru-RU"/>
        </w:rPr>
      </w:pPr>
    </w:p>
    <w:p w:rsidR="00496B7D" w:rsidRPr="00496B7D" w:rsidRDefault="00496B7D" w:rsidP="00496B7D">
      <w:pPr>
        <w:spacing w:after="0" w:line="240" w:lineRule="auto"/>
        <w:rPr>
          <w:rFonts w:ascii="Times New Roman" w:eastAsia="SimSun" w:hAnsi="Times New Roman" w:cs="Times New Roman"/>
          <w:sz w:val="32"/>
          <w:szCs w:val="32"/>
          <w:lang w:eastAsia="zh-CN"/>
        </w:rPr>
      </w:pPr>
    </w:p>
    <w:p w:rsidR="00496B7D" w:rsidRPr="00496B7D" w:rsidRDefault="00496B7D" w:rsidP="00496B7D">
      <w:pPr>
        <w:spacing w:after="0" w:line="240" w:lineRule="auto"/>
        <w:rPr>
          <w:rFonts w:ascii="Times New Roman" w:eastAsia="SimSun" w:hAnsi="Times New Roman" w:cs="Times New Roman"/>
          <w:sz w:val="32"/>
          <w:szCs w:val="32"/>
          <w:lang w:eastAsia="zh-CN"/>
        </w:rPr>
      </w:pPr>
    </w:p>
    <w:p w:rsidR="00496B7D" w:rsidRPr="00496B7D" w:rsidRDefault="00496B7D" w:rsidP="00496B7D">
      <w:pPr>
        <w:shd w:val="clear" w:color="auto" w:fill="FFFFFF"/>
        <w:spacing w:after="0" w:line="240" w:lineRule="auto"/>
        <w:jc w:val="center"/>
        <w:rPr>
          <w:rFonts w:ascii="Times New Roman" w:eastAsia="SimSun" w:hAnsi="Times New Roman" w:cs="Times New Roman"/>
          <w:b/>
          <w:sz w:val="32"/>
          <w:szCs w:val="32"/>
          <w:lang w:eastAsia="zh-CN"/>
        </w:rPr>
      </w:pPr>
    </w:p>
    <w:p w:rsidR="00496B7D" w:rsidRPr="00496B7D" w:rsidRDefault="00496B7D" w:rsidP="00496B7D">
      <w:pPr>
        <w:shd w:val="clear" w:color="auto" w:fill="FFFFFF"/>
        <w:spacing w:after="0" w:line="240" w:lineRule="auto"/>
        <w:jc w:val="center"/>
        <w:rPr>
          <w:rFonts w:ascii="Times New Roman" w:eastAsia="SimSun" w:hAnsi="Times New Roman" w:cs="Times New Roman"/>
          <w:sz w:val="32"/>
          <w:szCs w:val="32"/>
          <w:lang w:eastAsia="zh-CN"/>
        </w:rPr>
      </w:pPr>
      <w:r w:rsidRPr="00496B7D">
        <w:rPr>
          <w:rFonts w:ascii="Times New Roman" w:eastAsia="SimSun" w:hAnsi="Times New Roman" w:cs="Times New Roman"/>
          <w:b/>
          <w:sz w:val="32"/>
          <w:szCs w:val="32"/>
          <w:lang w:eastAsia="zh-CN"/>
        </w:rPr>
        <w:t>ПРАВИЛА</w:t>
      </w:r>
    </w:p>
    <w:p w:rsidR="00496B7D" w:rsidRPr="00496B7D" w:rsidRDefault="00496B7D" w:rsidP="00496B7D">
      <w:pPr>
        <w:shd w:val="clear" w:color="auto" w:fill="FFFFFF"/>
        <w:spacing w:after="0" w:line="240" w:lineRule="auto"/>
        <w:jc w:val="center"/>
        <w:rPr>
          <w:rFonts w:ascii="Times New Roman" w:eastAsia="SimSun" w:hAnsi="Times New Roman" w:cs="Times New Roman"/>
          <w:b/>
          <w:sz w:val="32"/>
          <w:szCs w:val="32"/>
          <w:lang w:eastAsia="zh-CN"/>
        </w:rPr>
      </w:pPr>
      <w:r w:rsidRPr="00496B7D">
        <w:rPr>
          <w:rFonts w:ascii="Times New Roman" w:eastAsia="SimSun" w:hAnsi="Times New Roman" w:cs="Times New Roman"/>
          <w:b/>
          <w:sz w:val="32"/>
          <w:szCs w:val="32"/>
          <w:lang w:eastAsia="zh-CN"/>
        </w:rPr>
        <w:t>ЗЕМЛЕПОЛЬЗОВАНИЯ И ЗАСТРОЙКИ</w:t>
      </w:r>
    </w:p>
    <w:p w:rsidR="00496B7D" w:rsidRPr="00496B7D" w:rsidRDefault="00496B7D" w:rsidP="00496B7D">
      <w:pPr>
        <w:spacing w:after="0" w:line="240" w:lineRule="auto"/>
        <w:jc w:val="center"/>
        <w:rPr>
          <w:rFonts w:ascii="Times New Roman" w:eastAsia="SimSun" w:hAnsi="Times New Roman" w:cs="Times New Roman"/>
          <w:b/>
          <w:sz w:val="32"/>
          <w:szCs w:val="32"/>
          <w:lang w:eastAsia="zh-CN"/>
        </w:rPr>
      </w:pPr>
      <w:r w:rsidRPr="00496B7D">
        <w:rPr>
          <w:rFonts w:ascii="Times New Roman" w:eastAsia="SimSun" w:hAnsi="Times New Roman" w:cs="Times New Roman"/>
          <w:b/>
          <w:sz w:val="32"/>
          <w:szCs w:val="32"/>
          <w:lang w:eastAsia="zh-CN"/>
        </w:rPr>
        <w:t xml:space="preserve">МУНИЦИПАЛЬНОГО ОБРАЗОВАНИЯ </w:t>
      </w:r>
    </w:p>
    <w:p w:rsidR="00496B7D" w:rsidRPr="00496B7D" w:rsidRDefault="00496B7D" w:rsidP="00496B7D">
      <w:pPr>
        <w:spacing w:after="0" w:line="240" w:lineRule="auto"/>
        <w:jc w:val="center"/>
        <w:rPr>
          <w:rFonts w:ascii="Times New Roman" w:eastAsia="SimSun" w:hAnsi="Times New Roman" w:cs="Times New Roman"/>
          <w:b/>
          <w:sz w:val="32"/>
          <w:szCs w:val="32"/>
          <w:lang w:eastAsia="zh-CN"/>
        </w:rPr>
      </w:pPr>
      <w:r w:rsidRPr="00496B7D">
        <w:rPr>
          <w:rFonts w:ascii="Times New Roman" w:eastAsia="SimSun" w:hAnsi="Times New Roman" w:cs="Times New Roman"/>
          <w:b/>
          <w:sz w:val="32"/>
          <w:szCs w:val="32"/>
          <w:lang w:eastAsia="zh-CN"/>
        </w:rPr>
        <w:t xml:space="preserve">«ВЕРХНЕУСЛОНСКОЕ СЕЛЬСКОЕ ПОСЕЛЕНИЕ» </w:t>
      </w:r>
    </w:p>
    <w:p w:rsidR="00496B7D" w:rsidRPr="00496B7D" w:rsidRDefault="00496B7D" w:rsidP="00496B7D">
      <w:pPr>
        <w:spacing w:after="0" w:line="240" w:lineRule="auto"/>
        <w:jc w:val="center"/>
        <w:rPr>
          <w:rFonts w:ascii="Times New Roman" w:eastAsia="SimSun" w:hAnsi="Times New Roman" w:cs="Times New Roman"/>
          <w:b/>
          <w:sz w:val="32"/>
          <w:szCs w:val="32"/>
          <w:lang w:eastAsia="zh-CN"/>
        </w:rPr>
      </w:pPr>
      <w:r w:rsidRPr="00496B7D">
        <w:rPr>
          <w:rFonts w:ascii="Times New Roman" w:eastAsia="SimSun" w:hAnsi="Times New Roman" w:cs="Times New Roman"/>
          <w:b/>
          <w:sz w:val="32"/>
          <w:szCs w:val="32"/>
          <w:lang w:eastAsia="zh-CN"/>
        </w:rPr>
        <w:t>ВЕРХНЕУСЛОНСКОГО МУНИЦИПАЛЬНОГО  РАЙОНА</w:t>
      </w:r>
    </w:p>
    <w:p w:rsidR="00496B7D" w:rsidRPr="00496B7D" w:rsidRDefault="00496B7D" w:rsidP="00496B7D">
      <w:pPr>
        <w:spacing w:after="0" w:line="240" w:lineRule="auto"/>
        <w:jc w:val="center"/>
        <w:rPr>
          <w:rFonts w:ascii="Times New Roman" w:eastAsia="SimSun" w:hAnsi="Times New Roman" w:cs="Times New Roman"/>
          <w:b/>
          <w:sz w:val="32"/>
          <w:szCs w:val="32"/>
          <w:lang w:eastAsia="zh-CN"/>
        </w:rPr>
      </w:pPr>
      <w:r w:rsidRPr="00496B7D">
        <w:rPr>
          <w:rFonts w:ascii="Times New Roman" w:eastAsia="SimSun" w:hAnsi="Times New Roman" w:cs="Times New Roman"/>
          <w:b/>
          <w:sz w:val="32"/>
          <w:szCs w:val="32"/>
          <w:lang w:eastAsia="zh-CN"/>
        </w:rPr>
        <w:t>РЕСПУБЛИКИ ТАТАРСТАН</w:t>
      </w:r>
    </w:p>
    <w:p w:rsidR="00496B7D" w:rsidRPr="00496B7D" w:rsidRDefault="00496B7D" w:rsidP="00496B7D">
      <w:pPr>
        <w:spacing w:after="0" w:line="240" w:lineRule="auto"/>
        <w:jc w:val="center"/>
        <w:rPr>
          <w:rFonts w:ascii="Times New Roman" w:eastAsia="SimSun" w:hAnsi="Times New Roman" w:cs="Times New Roman"/>
          <w:sz w:val="24"/>
          <w:szCs w:val="24"/>
          <w:lang w:eastAsia="zh-CN"/>
        </w:rPr>
      </w:pPr>
    </w:p>
    <w:p w:rsidR="00496B7D" w:rsidRPr="00496B7D" w:rsidRDefault="00496B7D" w:rsidP="00496B7D">
      <w:pPr>
        <w:spacing w:after="0" w:line="240" w:lineRule="auto"/>
        <w:jc w:val="center"/>
        <w:rPr>
          <w:rFonts w:ascii="Times New Roman" w:eastAsia="SimSun" w:hAnsi="Times New Roman" w:cs="Times New Roman"/>
          <w:sz w:val="24"/>
          <w:szCs w:val="24"/>
          <w:lang w:eastAsia="zh-CN"/>
        </w:rPr>
      </w:pPr>
    </w:p>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ind w:hanging="1278"/>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9072"/>
        </w:tabs>
        <w:spacing w:after="0" w:line="240" w:lineRule="auto"/>
        <w:ind w:hanging="1278"/>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9072"/>
        </w:tabs>
        <w:spacing w:after="0" w:line="240" w:lineRule="auto"/>
        <w:ind w:hanging="1278"/>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9072"/>
        </w:tabs>
        <w:spacing w:after="0" w:line="240" w:lineRule="auto"/>
        <w:ind w:hanging="1278"/>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9072"/>
        </w:tabs>
        <w:spacing w:after="0" w:line="240" w:lineRule="auto"/>
        <w:ind w:hanging="1278"/>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C54A24" w:rsidRPr="00496B7D" w:rsidRDefault="00C54A24"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9072"/>
        </w:tabs>
        <w:spacing w:after="0" w:line="240" w:lineRule="auto"/>
        <w:jc w:val="center"/>
        <w:rPr>
          <w:rFonts w:ascii="Times New Roman" w:eastAsia="SimSun" w:hAnsi="Times New Roman" w:cs="Times New Roman"/>
          <w:b/>
          <w:sz w:val="24"/>
          <w:szCs w:val="24"/>
          <w:lang w:eastAsia="zh-CN"/>
        </w:rPr>
      </w:pPr>
    </w:p>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ВВЕДЕНИЕ</w:t>
      </w:r>
    </w:p>
    <w:p w:rsidR="00496B7D" w:rsidRPr="00496B7D" w:rsidRDefault="00496B7D" w:rsidP="00496B7D">
      <w:pPr>
        <w:spacing w:after="0" w:line="240" w:lineRule="auto"/>
        <w:ind w:firstLine="540"/>
        <w:jc w:val="center"/>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Правила землепользования и застройки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Верхнеуслонского муниципального района Республики Татарстан (далее также – Правила) - нормативно-правовой акт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Верхнеуслонского муниципального района Республики Татарстан (далее –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w:t>
      </w:r>
      <w:proofErr w:type="gramEnd"/>
      <w:r w:rsidRPr="00496B7D">
        <w:rPr>
          <w:rFonts w:ascii="Times New Roman" w:eastAsia="SimSun" w:hAnsi="Times New Roman" w:cs="Times New Roman"/>
          <w:sz w:val="24"/>
          <w:szCs w:val="24"/>
          <w:lang w:eastAsia="zh-CN"/>
        </w:rPr>
        <w:t xml:space="preserve"> правовыми актами Российской Федерации и Республики Татарстан, Уставом Верхнеуслонского муниципального района Республики Татарстан (Далее - Верхнеуслонского муниципального района) и Уставом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развития программ жилищного строительства, производственной, социальной, инженерно-транспортной</w:t>
      </w:r>
      <w:proofErr w:type="gramEnd"/>
      <w:r w:rsidRPr="00496B7D">
        <w:rPr>
          <w:rFonts w:ascii="Times New Roman" w:eastAsia="SimSun" w:hAnsi="Times New Roman" w:cs="Times New Roman"/>
          <w:sz w:val="24"/>
          <w:szCs w:val="24"/>
          <w:lang w:eastAsia="zh-CN"/>
        </w:rPr>
        <w:t xml:space="preserve"> инфраструктур, бережного природопользования.</w:t>
      </w:r>
    </w:p>
    <w:p w:rsidR="00496B7D" w:rsidRPr="00496B7D" w:rsidRDefault="00496B7D" w:rsidP="00496B7D">
      <w:pPr>
        <w:spacing w:after="0" w:line="240" w:lineRule="auto"/>
        <w:ind w:firstLine="540"/>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Глава 1. Общие положения</w:t>
      </w:r>
    </w:p>
    <w:p w:rsidR="00496B7D" w:rsidRPr="00496B7D" w:rsidRDefault="00496B7D" w:rsidP="00496B7D">
      <w:pPr>
        <w:spacing w:before="240" w:after="60" w:line="240" w:lineRule="auto"/>
        <w:outlineLvl w:val="8"/>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Статья 1. Основные понятия, используемые в настоящих Правилах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настоящих Правилах используются следующие основные понятия: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 xml:space="preserve">благоустройство </w:t>
      </w:r>
      <w:r w:rsidRPr="00496B7D">
        <w:rPr>
          <w:rFonts w:ascii="Times New Roman" w:eastAsia="SimSun" w:hAnsi="Times New Roman" w:cs="Times New Roman"/>
          <w:sz w:val="24"/>
          <w:szCs w:val="24"/>
          <w:lang w:eastAsia="zh-CN"/>
        </w:rPr>
        <w:t>–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496B7D">
        <w:rPr>
          <w:rFonts w:ascii="Times New Roman" w:eastAsia="SimSun" w:hAnsi="Times New Roman" w:cs="Times New Roman"/>
          <w:sz w:val="24"/>
          <w:szCs w:val="24"/>
          <w:lang w:eastAsia="zh-CN"/>
        </w:rPr>
        <w:t xml:space="preserve"> назначению, создания здоровых, удобных и культурных условий жизни населения;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виды разрешенного использования недвижимости</w:t>
      </w:r>
      <w:r w:rsidRPr="00496B7D">
        <w:rPr>
          <w:rFonts w:ascii="Times New Roman" w:eastAsia="SimSun" w:hAnsi="Times New Roman" w:cs="Times New Roman"/>
          <w:sz w:val="24"/>
          <w:szCs w:val="24"/>
          <w:lang w:eastAsia="zh-CN"/>
        </w:rPr>
        <w:t xml:space="preserve"> – виды деятельности, объекты, осуществлять и размещать которые на земельных участках разрешено в силу </w:t>
      </w:r>
      <w:proofErr w:type="spellStart"/>
      <w:r w:rsidRPr="00496B7D">
        <w:rPr>
          <w:rFonts w:ascii="Times New Roman" w:eastAsia="SimSun" w:hAnsi="Times New Roman" w:cs="Times New Roman"/>
          <w:sz w:val="24"/>
          <w:szCs w:val="24"/>
          <w:lang w:eastAsia="zh-CN"/>
        </w:rPr>
        <w:t>поименования</w:t>
      </w:r>
      <w:proofErr w:type="spellEnd"/>
      <w:r w:rsidRPr="00496B7D">
        <w:rPr>
          <w:rFonts w:ascii="Times New Roman" w:eastAsia="SimSun" w:hAnsi="Times New Roman" w:cs="Times New Roman"/>
          <w:sz w:val="24"/>
          <w:szCs w:val="24"/>
          <w:lang w:eastAsia="zh-CN"/>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w:t>
      </w:r>
      <w:proofErr w:type="gramStart"/>
      <w:r w:rsidRPr="00496B7D">
        <w:rPr>
          <w:rFonts w:ascii="Times New Roman" w:eastAsia="SimSun" w:hAnsi="Times New Roman" w:cs="Times New Roman"/>
          <w:sz w:val="24"/>
          <w:szCs w:val="24"/>
          <w:lang w:eastAsia="zh-CN"/>
        </w:rPr>
        <w:t>о-</w:t>
      </w:r>
      <w:proofErr w:type="gramEnd"/>
      <w:r w:rsidRPr="00496B7D">
        <w:rPr>
          <w:rFonts w:ascii="Times New Roman" w:eastAsia="SimSun" w:hAnsi="Times New Roman" w:cs="Times New Roman"/>
          <w:sz w:val="24"/>
          <w:szCs w:val="24"/>
          <w:lang w:eastAsia="zh-CN"/>
        </w:rPr>
        <w:t xml:space="preserve">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вспомогательные виды разрешенного использования недвижимости</w:t>
      </w:r>
      <w:r w:rsidRPr="00496B7D">
        <w:rPr>
          <w:rFonts w:ascii="Times New Roman" w:eastAsia="SimSun" w:hAnsi="Times New Roman" w:cs="Times New Roman"/>
          <w:sz w:val="24"/>
          <w:szCs w:val="24"/>
          <w:lang w:eastAsia="zh-CN"/>
        </w:rPr>
        <w:t xml:space="preserve"> - виды деятельности, объекты, осуществлять и размещать которые на земельных участках разрешено в силу </w:t>
      </w:r>
      <w:proofErr w:type="spellStart"/>
      <w:r w:rsidRPr="00496B7D">
        <w:rPr>
          <w:rFonts w:ascii="Times New Roman" w:eastAsia="SimSun" w:hAnsi="Times New Roman" w:cs="Times New Roman"/>
          <w:sz w:val="24"/>
          <w:szCs w:val="24"/>
          <w:lang w:eastAsia="zh-CN"/>
        </w:rPr>
        <w:t>поименования</w:t>
      </w:r>
      <w:proofErr w:type="spellEnd"/>
      <w:r w:rsidRPr="00496B7D">
        <w:rPr>
          <w:rFonts w:ascii="Times New Roman" w:eastAsia="SimSun" w:hAnsi="Times New Roman" w:cs="Times New Roman"/>
          <w:sz w:val="24"/>
          <w:szCs w:val="24"/>
          <w:lang w:eastAsia="zh-CN"/>
        </w:rPr>
        <w:t xml:space="preserve"> этих видов деятельности и объектов в настоящих </w:t>
      </w:r>
      <w:r w:rsidRPr="00496B7D">
        <w:rPr>
          <w:rFonts w:ascii="Times New Roman" w:eastAsia="SimSun" w:hAnsi="Times New Roman" w:cs="Times New Roman"/>
          <w:sz w:val="24"/>
          <w:szCs w:val="24"/>
          <w:lang w:eastAsia="zh-CN"/>
        </w:rPr>
        <w:lastRenderedPageBreak/>
        <w:t>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w:t>
      </w:r>
      <w:proofErr w:type="gramEnd"/>
      <w:r w:rsidRPr="00496B7D">
        <w:rPr>
          <w:rFonts w:ascii="Times New Roman" w:eastAsia="SimSun" w:hAnsi="Times New Roman" w:cs="Times New Roman"/>
          <w:sz w:val="24"/>
          <w:szCs w:val="24"/>
          <w:lang w:eastAsia="zh-CN"/>
        </w:rPr>
        <w:t xml:space="preserve"> использования недвижимости и осуществляются совместно с ними;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государственный кадастровый учет земельных участков</w:t>
      </w:r>
      <w:r w:rsidRPr="00496B7D">
        <w:rPr>
          <w:rFonts w:ascii="Times New Roman" w:eastAsia="SimSun" w:hAnsi="Times New Roman" w:cs="Times New Roman"/>
          <w:sz w:val="24"/>
          <w:szCs w:val="24"/>
          <w:lang w:eastAsia="zh-CN"/>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градостроительная документация</w:t>
      </w:r>
      <w:r w:rsidRPr="00496B7D">
        <w:rPr>
          <w:rFonts w:ascii="Times New Roman" w:eastAsia="SimSun" w:hAnsi="Times New Roman" w:cs="Times New Roman"/>
          <w:sz w:val="24"/>
          <w:szCs w:val="24"/>
          <w:lang w:eastAsia="zh-CN"/>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 xml:space="preserve">градостроительный регламент </w:t>
      </w:r>
      <w:r w:rsidRPr="00496B7D">
        <w:rPr>
          <w:rFonts w:ascii="Times New Roman" w:eastAsia="SimSun" w:hAnsi="Times New Roman" w:cs="Times New Roman"/>
          <w:sz w:val="24"/>
          <w:szCs w:val="24"/>
          <w:lang w:eastAsia="zh-CN"/>
        </w:rPr>
        <w:t>–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w:t>
      </w:r>
      <w:proofErr w:type="gramEnd"/>
      <w:r w:rsidRPr="00496B7D">
        <w:rPr>
          <w:rFonts w:ascii="Times New Roman" w:eastAsia="SimSun" w:hAnsi="Times New Roman" w:cs="Times New Roman"/>
          <w:sz w:val="24"/>
          <w:szCs w:val="24"/>
          <w:lang w:eastAsia="zh-CN"/>
        </w:rPr>
        <w:t xml:space="preserve"> земельных участков и объектов капитального строительства;</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градостроительная подготовка земельных участков</w:t>
      </w:r>
      <w:r w:rsidRPr="00496B7D">
        <w:rPr>
          <w:rFonts w:ascii="Times New Roman" w:eastAsia="SimSun" w:hAnsi="Times New Roman" w:cs="Times New Roman"/>
          <w:sz w:val="24"/>
          <w:szCs w:val="24"/>
          <w:lang w:eastAsia="zh-CN"/>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roofErr w:type="gramEnd"/>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градостроительный план земельного участка</w:t>
      </w:r>
      <w:r w:rsidRPr="00496B7D">
        <w:rPr>
          <w:rFonts w:ascii="Times New Roman" w:eastAsia="SimSun" w:hAnsi="Times New Roman" w:cs="Times New Roman"/>
          <w:sz w:val="24"/>
          <w:szCs w:val="24"/>
          <w:lang w:eastAsia="zh-CN"/>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w:t>
      </w:r>
      <w:proofErr w:type="gramEnd"/>
      <w:r w:rsidRPr="00496B7D">
        <w:rPr>
          <w:rFonts w:ascii="Times New Roman" w:eastAsia="SimSun" w:hAnsi="Times New Roman" w:cs="Times New Roman"/>
          <w:sz w:val="24"/>
          <w:szCs w:val="24"/>
          <w:lang w:eastAsia="zh-CN"/>
        </w:rPr>
        <w:t xml:space="preserve"> строительства, выдачи разрешения на строительство, выдачи разрешения на ввод объекта в эксплуатацию;</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застройщик</w:t>
      </w:r>
      <w:r w:rsidRPr="00496B7D">
        <w:rPr>
          <w:rFonts w:ascii="Times New Roman" w:eastAsia="SimSun" w:hAnsi="Times New Roman" w:cs="Times New Roman"/>
          <w:sz w:val="24"/>
          <w:szCs w:val="24"/>
          <w:lang w:eastAsia="zh-CN"/>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заказчик</w:t>
      </w:r>
      <w:r w:rsidRPr="00496B7D">
        <w:rPr>
          <w:rFonts w:ascii="Times New Roman" w:eastAsia="SimSun" w:hAnsi="Times New Roman" w:cs="Times New Roman"/>
          <w:sz w:val="24"/>
          <w:szCs w:val="24"/>
          <w:lang w:eastAsia="zh-CN"/>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земельный участок</w:t>
      </w:r>
      <w:r w:rsidRPr="00496B7D">
        <w:rPr>
          <w:rFonts w:ascii="Times New Roman" w:eastAsia="SimSun" w:hAnsi="Times New Roman" w:cs="Times New Roman"/>
          <w:sz w:val="24"/>
          <w:szCs w:val="24"/>
          <w:lang w:eastAsia="zh-CN"/>
        </w:rPr>
        <w:t xml:space="preserve"> - часть поверхности земли, имеющая фиксированные границы, площадь, местоположение, правовой статус и другие характеристики, отраженные в </w:t>
      </w:r>
      <w:r w:rsidRPr="00496B7D">
        <w:rPr>
          <w:rFonts w:ascii="Times New Roman" w:eastAsia="SimSun" w:hAnsi="Times New Roman" w:cs="Times New Roman"/>
          <w:sz w:val="24"/>
          <w:szCs w:val="24"/>
          <w:lang w:eastAsia="zh-CN"/>
        </w:rPr>
        <w:lastRenderedPageBreak/>
        <w:t>земельном кадастре и документах государственной регистрации прав на земельные участки;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зоны с особыми условиями использования территорий</w:t>
      </w:r>
      <w:r w:rsidRPr="00496B7D">
        <w:rPr>
          <w:rFonts w:ascii="Times New Roman" w:eastAsia="SimSun" w:hAnsi="Times New Roman" w:cs="Times New Roman"/>
          <w:sz w:val="24"/>
          <w:szCs w:val="24"/>
          <w:lang w:eastAsia="zh-CN"/>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496B7D">
        <w:rPr>
          <w:rFonts w:ascii="Times New Roman" w:eastAsia="SimSun" w:hAnsi="Times New Roman" w:cs="Times New Roman"/>
          <w:sz w:val="24"/>
          <w:szCs w:val="24"/>
          <w:lang w:eastAsia="zh-CN"/>
        </w:rPr>
        <w:t>водоохранные</w:t>
      </w:r>
      <w:proofErr w:type="spellEnd"/>
      <w:r w:rsidRPr="00496B7D">
        <w:rPr>
          <w:rFonts w:ascii="Times New Roman" w:eastAsia="SimSun" w:hAnsi="Times New Roman" w:cs="Times New Roman"/>
          <w:sz w:val="24"/>
          <w:szCs w:val="24"/>
          <w:lang w:eastAsia="zh-CN"/>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инвестор</w:t>
      </w:r>
      <w:r w:rsidRPr="00496B7D">
        <w:rPr>
          <w:rFonts w:ascii="Times New Roman" w:eastAsia="SimSun" w:hAnsi="Times New Roman" w:cs="Times New Roman"/>
          <w:sz w:val="24"/>
          <w:szCs w:val="24"/>
          <w:lang w:eastAsia="zh-CN"/>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napToGrid w:val="0"/>
          <w:sz w:val="24"/>
          <w:szCs w:val="24"/>
          <w:lang w:eastAsia="zh-CN"/>
        </w:rPr>
        <w:t>красные линии</w:t>
      </w:r>
      <w:r w:rsidRPr="00496B7D">
        <w:rPr>
          <w:rFonts w:ascii="Times New Roman" w:eastAsia="SimSun" w:hAnsi="Times New Roman" w:cs="Times New Roman"/>
          <w:snapToGrid w:val="0"/>
          <w:sz w:val="24"/>
          <w:szCs w:val="24"/>
          <w:lang w:eastAsia="zh-CN"/>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w:t>
      </w:r>
      <w:proofErr w:type="gramEnd"/>
      <w:r w:rsidRPr="00496B7D">
        <w:rPr>
          <w:rFonts w:ascii="Times New Roman" w:eastAsia="SimSun" w:hAnsi="Times New Roman" w:cs="Times New Roman"/>
          <w:snapToGrid w:val="0"/>
          <w:sz w:val="24"/>
          <w:szCs w:val="24"/>
          <w:lang w:eastAsia="zh-CN"/>
        </w:rPr>
        <w:t xml:space="preserve"> подобные сооружения (далее – линейные объекты);</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линейные объекты</w:t>
      </w:r>
      <w:r w:rsidRPr="00496B7D">
        <w:rPr>
          <w:rFonts w:ascii="Times New Roman" w:eastAsia="SimSu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основные виды разрешенного использования недвижимости</w:t>
      </w:r>
      <w:r w:rsidRPr="00496B7D">
        <w:rPr>
          <w:rFonts w:ascii="Times New Roman" w:eastAsia="SimSun" w:hAnsi="Times New Roman" w:cs="Times New Roman"/>
          <w:sz w:val="24"/>
          <w:szCs w:val="24"/>
          <w:lang w:eastAsia="zh-CN"/>
        </w:rPr>
        <w:t xml:space="preserve"> - виды деятельности, объекты, осуществлять и размещать которые на земельных участках разрешено в силу </w:t>
      </w:r>
      <w:proofErr w:type="spellStart"/>
      <w:r w:rsidRPr="00496B7D">
        <w:rPr>
          <w:rFonts w:ascii="Times New Roman" w:eastAsia="SimSun" w:hAnsi="Times New Roman" w:cs="Times New Roman"/>
          <w:sz w:val="24"/>
          <w:szCs w:val="24"/>
          <w:lang w:eastAsia="zh-CN"/>
        </w:rPr>
        <w:t>поименования</w:t>
      </w:r>
      <w:proofErr w:type="spellEnd"/>
      <w:r w:rsidRPr="00496B7D">
        <w:rPr>
          <w:rFonts w:ascii="Times New Roman" w:eastAsia="SimSun" w:hAnsi="Times New Roman" w:cs="Times New Roman"/>
          <w:sz w:val="24"/>
          <w:szCs w:val="24"/>
          <w:lang w:eastAsia="zh-CN"/>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w:t>
      </w:r>
      <w:proofErr w:type="gramEnd"/>
      <w:r w:rsidRPr="00496B7D">
        <w:rPr>
          <w:rFonts w:ascii="Times New Roman" w:eastAsia="SimSun" w:hAnsi="Times New Roman" w:cs="Times New Roman"/>
          <w:sz w:val="24"/>
          <w:szCs w:val="24"/>
          <w:lang w:eastAsia="zh-CN"/>
        </w:rPr>
        <w:t xml:space="preserve"> </w:t>
      </w:r>
      <w:proofErr w:type="gramStart"/>
      <w:r w:rsidRPr="00496B7D">
        <w:rPr>
          <w:rFonts w:ascii="Times New Roman" w:eastAsia="SimSun" w:hAnsi="Times New Roman" w:cs="Times New Roman"/>
          <w:sz w:val="24"/>
          <w:szCs w:val="24"/>
          <w:lang w:eastAsia="zh-CN"/>
        </w:rPr>
        <w:t>условии</w:t>
      </w:r>
      <w:proofErr w:type="gramEnd"/>
      <w:r w:rsidRPr="00496B7D">
        <w:rPr>
          <w:rFonts w:ascii="Times New Roman" w:eastAsia="SimSun" w:hAnsi="Times New Roman" w:cs="Times New Roman"/>
          <w:sz w:val="24"/>
          <w:szCs w:val="24"/>
          <w:lang w:eastAsia="zh-CN"/>
        </w:rPr>
        <w:t xml:space="preserve">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496B7D" w:rsidRPr="00496B7D" w:rsidRDefault="00496B7D" w:rsidP="00496B7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b/>
          <w:sz w:val="24"/>
          <w:szCs w:val="24"/>
          <w:lang w:eastAsia="ru-RU"/>
        </w:rPr>
        <w:t>охранная зона</w:t>
      </w:r>
      <w:r w:rsidRPr="00496B7D">
        <w:rPr>
          <w:rFonts w:ascii="Times New Roman" w:eastAsia="Times New Roman" w:hAnsi="Times New Roman" w:cs="Times New Roman"/>
          <w:sz w:val="24"/>
          <w:szCs w:val="24"/>
          <w:lang w:eastAsia="ru-RU"/>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разрешенное использование</w:t>
      </w:r>
      <w:r w:rsidRPr="00496B7D">
        <w:rPr>
          <w:rFonts w:ascii="Times New Roman" w:eastAsia="SimSun" w:hAnsi="Times New Roman" w:cs="Times New Roman"/>
          <w:sz w:val="24"/>
          <w:szCs w:val="24"/>
          <w:lang w:eastAsia="zh-CN"/>
        </w:rPr>
        <w:t xml:space="preserve"> </w:t>
      </w:r>
      <w:r w:rsidRPr="00496B7D">
        <w:rPr>
          <w:rFonts w:ascii="Times New Roman" w:eastAsia="SimSun" w:hAnsi="Times New Roman" w:cs="Times New Roman"/>
          <w:b/>
          <w:sz w:val="24"/>
          <w:szCs w:val="24"/>
          <w:lang w:eastAsia="zh-CN"/>
        </w:rPr>
        <w:t>недвижимости</w:t>
      </w:r>
      <w:r w:rsidRPr="00496B7D">
        <w:rPr>
          <w:rFonts w:ascii="Times New Roman" w:eastAsia="SimSun" w:hAnsi="Times New Roman" w:cs="Times New Roman"/>
          <w:sz w:val="24"/>
          <w:szCs w:val="24"/>
          <w:lang w:eastAsia="zh-C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96B7D" w:rsidRPr="00496B7D" w:rsidRDefault="00496B7D" w:rsidP="00496B7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b/>
          <w:sz w:val="24"/>
          <w:szCs w:val="24"/>
          <w:lang w:eastAsia="zh-CN"/>
        </w:rPr>
        <w:t xml:space="preserve">санитарно-защитная зона – </w:t>
      </w:r>
      <w:r w:rsidRPr="00496B7D">
        <w:rPr>
          <w:rFonts w:ascii="Times New Roman" w:eastAsia="Times New Roman" w:hAnsi="Times New Roman" w:cs="Times New Roman"/>
          <w:sz w:val="24"/>
          <w:szCs w:val="24"/>
          <w:lang w:eastAsia="ru-RU"/>
        </w:rPr>
        <w:t>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496B7D" w:rsidRPr="00496B7D" w:rsidRDefault="00496B7D" w:rsidP="00496B7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b/>
          <w:sz w:val="24"/>
          <w:szCs w:val="24"/>
          <w:lang w:eastAsia="ru-RU"/>
        </w:rPr>
        <w:t>сервитут частный</w:t>
      </w:r>
      <w:r w:rsidRPr="00496B7D">
        <w:rPr>
          <w:rFonts w:ascii="Times New Roman" w:eastAsia="SimSun" w:hAnsi="Times New Roman" w:cs="Times New Roman"/>
          <w:sz w:val="24"/>
          <w:szCs w:val="24"/>
          <w:lang w:eastAsia="zh-CN"/>
        </w:rPr>
        <w:t xml:space="preserve"> - </w:t>
      </w:r>
      <w:r w:rsidRPr="00496B7D">
        <w:rPr>
          <w:rFonts w:ascii="Times New Roman" w:eastAsia="Times New Roman" w:hAnsi="Times New Roman" w:cs="Times New Roman"/>
          <w:sz w:val="24"/>
          <w:szCs w:val="24"/>
          <w:lang w:eastAsia="ru-RU"/>
        </w:rPr>
        <w:t>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lastRenderedPageBreak/>
        <w:t>сервитут публичный</w:t>
      </w:r>
      <w:r w:rsidRPr="00496B7D">
        <w:rPr>
          <w:rFonts w:ascii="Times New Roman" w:eastAsia="SimSun" w:hAnsi="Times New Roman" w:cs="Times New Roman"/>
          <w:sz w:val="24"/>
          <w:szCs w:val="24"/>
          <w:lang w:eastAsia="zh-C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 xml:space="preserve">территориальная зона </w:t>
      </w:r>
      <w:r w:rsidRPr="00496B7D">
        <w:rPr>
          <w:rFonts w:ascii="Times New Roman" w:eastAsia="SimSun" w:hAnsi="Times New Roman" w:cs="Times New Roman"/>
          <w:sz w:val="24"/>
          <w:szCs w:val="24"/>
          <w:lang w:eastAsia="zh-CN"/>
        </w:rPr>
        <w:t>- зона, для которой в настоящих Правилах определены границы и установлены градостроительные регламенты;</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территории общего пользования</w:t>
      </w:r>
      <w:r w:rsidRPr="00496B7D">
        <w:rPr>
          <w:rFonts w:ascii="Times New Roman" w:eastAsia="SimSu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торги</w:t>
      </w:r>
      <w:r w:rsidRPr="00496B7D">
        <w:rPr>
          <w:rFonts w:ascii="Times New Roman" w:eastAsia="SimSun" w:hAnsi="Times New Roman" w:cs="Times New Roman"/>
          <w:sz w:val="24"/>
          <w:szCs w:val="24"/>
          <w:lang w:eastAsia="zh-CN"/>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b/>
          <w:sz w:val="24"/>
          <w:szCs w:val="24"/>
          <w:lang w:eastAsia="zh-CN"/>
        </w:rPr>
        <w:t>условно разрешенные виды использования недвижимости</w:t>
      </w:r>
      <w:r w:rsidRPr="00496B7D">
        <w:rPr>
          <w:rFonts w:ascii="Times New Roman" w:eastAsia="SimSun" w:hAnsi="Times New Roman" w:cs="Times New Roman"/>
          <w:sz w:val="24"/>
          <w:szCs w:val="24"/>
          <w:lang w:eastAsia="zh-CN"/>
        </w:rPr>
        <w:t xml:space="preserve"> - виды деятельности, объекты, осуществлять и размещать которые на земельных участках разрешено в силу </w:t>
      </w:r>
      <w:proofErr w:type="spellStart"/>
      <w:r w:rsidRPr="00496B7D">
        <w:rPr>
          <w:rFonts w:ascii="Times New Roman" w:eastAsia="SimSun" w:hAnsi="Times New Roman" w:cs="Times New Roman"/>
          <w:sz w:val="24"/>
          <w:szCs w:val="24"/>
          <w:lang w:eastAsia="zh-CN"/>
        </w:rPr>
        <w:t>поименования</w:t>
      </w:r>
      <w:proofErr w:type="spellEnd"/>
      <w:r w:rsidRPr="00496B7D">
        <w:rPr>
          <w:rFonts w:ascii="Times New Roman" w:eastAsia="SimSun" w:hAnsi="Times New Roman" w:cs="Times New Roman"/>
          <w:sz w:val="24"/>
          <w:szCs w:val="24"/>
          <w:lang w:eastAsia="zh-CN"/>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roofErr w:type="gramEnd"/>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96B7D" w:rsidRPr="00496B7D" w:rsidRDefault="00496B7D" w:rsidP="00496B7D">
      <w:pPr>
        <w:spacing w:before="240" w:after="60" w:line="240" w:lineRule="auto"/>
        <w:ind w:firstLine="567"/>
        <w:outlineLvl w:val="7"/>
        <w:rPr>
          <w:rFonts w:ascii="Times New Roman" w:eastAsia="SimSun" w:hAnsi="Times New Roman" w:cs="Times New Roman"/>
          <w:b/>
          <w:iCs/>
          <w:sz w:val="24"/>
          <w:szCs w:val="24"/>
          <w:lang w:eastAsia="zh-CN"/>
        </w:rPr>
      </w:pPr>
      <w:r w:rsidRPr="00496B7D">
        <w:rPr>
          <w:rFonts w:ascii="Times New Roman" w:eastAsia="SimSun" w:hAnsi="Times New Roman" w:cs="Times New Roman"/>
          <w:b/>
          <w:iCs/>
          <w:sz w:val="24"/>
          <w:szCs w:val="24"/>
          <w:lang w:eastAsia="zh-CN"/>
        </w:rPr>
        <w:t>Статья 2. Основания введения, назначение и состав Правил</w:t>
      </w: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вводят в </w:t>
      </w:r>
      <w:proofErr w:type="spellStart"/>
      <w:r w:rsidRPr="00496B7D">
        <w:rPr>
          <w:rFonts w:ascii="Times New Roman" w:eastAsia="Times New Roman" w:hAnsi="Times New Roman" w:cs="Times New Roman"/>
          <w:sz w:val="24"/>
          <w:szCs w:val="24"/>
          <w:lang w:eastAsia="ru-RU"/>
        </w:rPr>
        <w:t>Верхнеуслонском</w:t>
      </w:r>
      <w:proofErr w:type="spellEnd"/>
      <w:r w:rsidRPr="00496B7D">
        <w:rPr>
          <w:rFonts w:ascii="Times New Roman" w:eastAsia="Times New Roman" w:hAnsi="Times New Roman" w:cs="Times New Roman"/>
          <w:sz w:val="24"/>
          <w:szCs w:val="24"/>
          <w:lang w:eastAsia="ru-RU"/>
        </w:rPr>
        <w:t xml:space="preserve">  сельском поселении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Целями введения системы регулирования землепользования и застройки, основанной на градостроительном зонировании, являются: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 создание условий для реализации планов и программ развития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систем инженерного, транспортного обеспечения и социального обслуживания, сохранения окружающей среды;</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создание условий для планировки территорий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xml:space="preserve">-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 в установленных случаях;</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обеспечение </w:t>
      </w:r>
      <w:proofErr w:type="gramStart"/>
      <w:r w:rsidRPr="00496B7D">
        <w:rPr>
          <w:rFonts w:ascii="Times New Roman" w:eastAsia="SimSun" w:hAnsi="Times New Roman" w:cs="Times New Roman"/>
          <w:sz w:val="24"/>
          <w:szCs w:val="24"/>
          <w:lang w:eastAsia="zh-CN"/>
        </w:rPr>
        <w:t>контроля за</w:t>
      </w:r>
      <w:proofErr w:type="gramEnd"/>
      <w:r w:rsidRPr="00496B7D">
        <w:rPr>
          <w:rFonts w:ascii="Times New Roman" w:eastAsia="SimSun" w:hAnsi="Times New Roman" w:cs="Times New Roman"/>
          <w:sz w:val="24"/>
          <w:szCs w:val="24"/>
          <w:lang w:eastAsia="zh-CN"/>
        </w:rPr>
        <w:t xml:space="preserve"> соблюдением прав граждан и юридических лиц.</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Настоящие Правила регламентируют деятельность </w:t>
      </w:r>
      <w:proofErr w:type="gramStart"/>
      <w:r w:rsidRPr="00496B7D">
        <w:rPr>
          <w:rFonts w:ascii="Times New Roman" w:eastAsia="SimSun" w:hAnsi="Times New Roman" w:cs="Times New Roman"/>
          <w:sz w:val="24"/>
          <w:szCs w:val="24"/>
          <w:lang w:eastAsia="zh-CN"/>
        </w:rPr>
        <w:t>по</w:t>
      </w:r>
      <w:proofErr w:type="gramEnd"/>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установлению, изменению, фиксации границ земель публичного использования и их использованию;</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проведению публичных слушаний по вопросам градостроительной деятельности;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согласованию проектной документации;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выдаче разрешений на строительство, разрешений на ввод в эксплуатацию вновь построенных, реконструированных объектов;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w:t>
      </w:r>
      <w:proofErr w:type="gramStart"/>
      <w:r w:rsidRPr="00496B7D">
        <w:rPr>
          <w:rFonts w:ascii="Times New Roman" w:eastAsia="SimSun" w:hAnsi="Times New Roman" w:cs="Times New Roman"/>
          <w:sz w:val="24"/>
          <w:szCs w:val="24"/>
          <w:lang w:eastAsia="zh-CN"/>
        </w:rPr>
        <w:t>контролю за</w:t>
      </w:r>
      <w:proofErr w:type="gramEnd"/>
      <w:r w:rsidRPr="00496B7D">
        <w:rPr>
          <w:rFonts w:ascii="Times New Roman" w:eastAsia="SimSun" w:hAnsi="Times New Roman" w:cs="Times New Roman"/>
          <w:sz w:val="24"/>
          <w:szCs w:val="24"/>
          <w:lang w:eastAsia="zh-CN"/>
        </w:rPr>
        <w:t xml:space="preserve"> использованием и строительными изменениями недвижимости, применению штрафных санкций в случаях и порядке, установленных законодательством.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4. Настоящие Правила применяются наряду </w:t>
      </w:r>
      <w:proofErr w:type="gramStart"/>
      <w:r w:rsidRPr="00496B7D">
        <w:rPr>
          <w:rFonts w:ascii="Times New Roman" w:eastAsia="SimSun" w:hAnsi="Times New Roman" w:cs="Times New Roman"/>
          <w:sz w:val="24"/>
          <w:szCs w:val="24"/>
          <w:lang w:eastAsia="zh-CN"/>
        </w:rPr>
        <w:t>с</w:t>
      </w:r>
      <w:proofErr w:type="gramEnd"/>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иными муниципальными правовыми актами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по вопросам регулирования землепользования и застройки. Указанные акты применяются в части, не противоречащей настоящим Правилам.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Настоящие Правила содержат:</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порядок их применения и внесения изменений в указанные Правила;</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градостроительные регламенты;</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карты градостроительного зонирования;</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карты зон с особыми условиями использования территории.</w:t>
      </w:r>
    </w:p>
    <w:p w:rsidR="00496B7D" w:rsidRPr="00496B7D" w:rsidRDefault="00496B7D" w:rsidP="00496B7D">
      <w:pPr>
        <w:tabs>
          <w:tab w:val="left" w:pos="709"/>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5.1. Настоящие Правила состоят из преамбулы, частей I, II, III и приложений.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Times New Roman" w:hAnsi="Times New Roman" w:cs="Times New Roman"/>
          <w:sz w:val="24"/>
          <w:szCs w:val="24"/>
          <w:lang w:eastAsia="zh-CN"/>
        </w:rPr>
        <w:t>7. Настоящие Правила действуют на всей территории муниципального образования «</w:t>
      </w:r>
      <w:proofErr w:type="spellStart"/>
      <w:r w:rsidRPr="00496B7D">
        <w:rPr>
          <w:rFonts w:ascii="Times New Roman" w:eastAsia="Times New Roman" w:hAnsi="Times New Roman" w:cs="Times New Roman"/>
          <w:sz w:val="24"/>
          <w:szCs w:val="24"/>
          <w:lang w:eastAsia="zh-CN"/>
        </w:rPr>
        <w:t>Верхнеуслонское</w:t>
      </w:r>
      <w:proofErr w:type="spellEnd"/>
      <w:r w:rsidRPr="00496B7D">
        <w:rPr>
          <w:rFonts w:ascii="Times New Roman" w:eastAsia="Times New Roman" w:hAnsi="Times New Roman" w:cs="Times New Roman"/>
          <w:sz w:val="24"/>
          <w:szCs w:val="24"/>
          <w:lang w:eastAsia="zh-CN"/>
        </w:rPr>
        <w:t xml:space="preserve">  сельское поселение» с учётом  карты градостроительного зонирования  (Приложение 1).</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 Линии градостроительного регулирования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действуют следующие линии градостроительного регулирования: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красные линии;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линии регулирования застройки;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границы технических (охранных) зон действующих и проектируемых инженерных сооружений и коммуникаций;</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границы зон охраняемого городского (в том числе природного) ландшафта.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Основанием для установления, изменения, отмены линий градостроительного регулирования является утвержденная документация по планировке территории.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Исполнительный комитет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496B7D" w:rsidRPr="00496B7D" w:rsidRDefault="00496B7D" w:rsidP="00496B7D">
      <w:pPr>
        <w:shd w:val="clear" w:color="auto" w:fill="FFFFFF"/>
        <w:tabs>
          <w:tab w:val="left" w:pos="8334"/>
        </w:tabs>
        <w:spacing w:after="0" w:line="240" w:lineRule="auto"/>
        <w:ind w:firstLine="709"/>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4. Градостроительные регламенты и их применение</w:t>
      </w: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Границы действия градостроительных регламентов определяются картой градостроительного зонирования.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Градостроительные регламенты устанавливаются с учетом: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фактического использования земельных участков и объектов капитального строительства в границах территориальной зоны;</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функциональных зон и характеристик их планируемого развития, определенных генеральным планом;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видов территориальных зон;</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требований охраны объектов культурного наследия, а также особо охраняемых природных территорий, иных природных объектов.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3. </w:t>
      </w:r>
      <w:r w:rsidRPr="00496B7D">
        <w:rPr>
          <w:rFonts w:ascii="Times New Roman" w:eastAsia="SimSun" w:hAnsi="Times New Roman" w:cs="Times New Roman"/>
          <w:sz w:val="24"/>
          <w:szCs w:val="24"/>
          <w:lang w:eastAsia="zh-CN"/>
        </w:rPr>
        <w:t>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w:t>
      </w:r>
      <w:r w:rsidRPr="00496B7D">
        <w:rPr>
          <w:rFonts w:ascii="Times New Roman" w:eastAsia="SimSun" w:hAnsi="Times New Roman" w:cs="Times New Roman"/>
          <w:sz w:val="24"/>
          <w:szCs w:val="24"/>
          <w:lang w:eastAsia="zh-CN"/>
        </w:rPr>
        <w:lastRenderedPageBreak/>
        <w:t>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496B7D">
        <w:rPr>
          <w:rFonts w:ascii="Times New Roman" w:eastAsia="SimSun" w:hAnsi="Times New Roman" w:cs="Times New Roman"/>
          <w:sz w:val="24"/>
          <w:szCs w:val="24"/>
          <w:lang w:eastAsia="zh-CN"/>
        </w:rPr>
        <w:t xml:space="preserve"> наследия;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 границах территорий общего пользования;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предоставленные для добычи полезных ископаемых.</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5. Градостроительный регламент включает в себя: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виды разрешенного использования земельных участков и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 параметры разрешенного использования - </w:t>
      </w:r>
      <w:r w:rsidRPr="00496B7D">
        <w:rPr>
          <w:rFonts w:ascii="Times New Roman" w:eastAsia="SimSun" w:hAnsi="Times New Roman" w:cs="Times New Roma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ограничения использования земельных участков и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6. Виды разрешенного использования земельных участков и объектов капитального строительства включают:</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основные виды разрешенного использования;</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условно разрешенные виды использования;</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вспомогательные виды разрешенного использования, допустимые только в качестве </w:t>
      </w:r>
      <w:proofErr w:type="gramStart"/>
      <w:r w:rsidRPr="00496B7D">
        <w:rPr>
          <w:rFonts w:ascii="Times New Roman" w:eastAsia="SimSun" w:hAnsi="Times New Roman" w:cs="Times New Roman"/>
          <w:sz w:val="24"/>
          <w:szCs w:val="24"/>
          <w:lang w:eastAsia="zh-CN"/>
        </w:rPr>
        <w:t>дополнительных</w:t>
      </w:r>
      <w:proofErr w:type="gramEnd"/>
      <w:r w:rsidRPr="00496B7D">
        <w:rPr>
          <w:rFonts w:ascii="Times New Roman" w:eastAsia="SimSun" w:hAnsi="Times New Roman" w:cs="Times New Roman"/>
          <w:sz w:val="24"/>
          <w:szCs w:val="24"/>
          <w:lang w:eastAsia="zh-C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7. </w:t>
      </w:r>
      <w:proofErr w:type="gramStart"/>
      <w:r w:rsidRPr="00496B7D">
        <w:rPr>
          <w:rFonts w:ascii="Times New Roman" w:eastAsia="SimSun" w:hAnsi="Times New Roman" w:cs="Times New Roman"/>
          <w:sz w:val="24"/>
          <w:szCs w:val="24"/>
          <w:lang w:eastAsia="zh-CN"/>
        </w:rPr>
        <w:t>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8. Виды использования, не предусмотренные в градостроительном регламенте, являются запрещенными.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9. Параметры разрешенного использования земельных участков и объектов капитального строительства </w:t>
      </w:r>
      <w:r w:rsidRPr="00496B7D">
        <w:rPr>
          <w:rFonts w:ascii="Times New Roman" w:eastAsia="SimSun" w:hAnsi="Times New Roman" w:cs="Times New Roman"/>
          <w:sz w:val="24"/>
          <w:szCs w:val="24"/>
          <w:lang w:eastAsia="zh-CN"/>
        </w:rPr>
        <w:t>могут включать:</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показатели общей площади помещений (минимальные и/или максимальные) для вспомогательных видов разрешенного использования;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иные показатели.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10. Использование </w:t>
      </w:r>
      <w:r w:rsidRPr="00496B7D">
        <w:rPr>
          <w:rFonts w:ascii="Times New Roman" w:eastAsia="SimSun" w:hAnsi="Times New Roman" w:cs="Times New Roman"/>
          <w:snapToGrid w:val="0"/>
          <w:sz w:val="24"/>
          <w:szCs w:val="24"/>
          <w:lang w:eastAsia="zh-CN"/>
        </w:rPr>
        <w:t xml:space="preserve">земельных участков и объектов капитального строительства </w:t>
      </w:r>
      <w:r w:rsidRPr="00496B7D">
        <w:rPr>
          <w:rFonts w:ascii="Times New Roman" w:eastAsia="SimSun" w:hAnsi="Times New Roman" w:cs="Times New Roman"/>
          <w:sz w:val="24"/>
          <w:szCs w:val="24"/>
          <w:lang w:eastAsia="zh-CN"/>
        </w:rPr>
        <w:t xml:space="preserve">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визуальная информация и реклама (размещение на зданиях с применением существующих конструкций; использование отдельных </w:t>
      </w:r>
      <w:proofErr w:type="spellStart"/>
      <w:r w:rsidRPr="00496B7D">
        <w:rPr>
          <w:rFonts w:ascii="Times New Roman" w:eastAsia="SimSun" w:hAnsi="Times New Roman" w:cs="Times New Roman"/>
          <w:sz w:val="24"/>
          <w:szCs w:val="24"/>
          <w:lang w:eastAsia="zh-CN"/>
        </w:rPr>
        <w:t>рекламоносителей</w:t>
      </w:r>
      <w:proofErr w:type="spellEnd"/>
      <w:r w:rsidRPr="00496B7D">
        <w:rPr>
          <w:rFonts w:ascii="Times New Roman" w:eastAsia="SimSun" w:hAnsi="Times New Roman" w:cs="Times New Roman"/>
          <w:sz w:val="24"/>
          <w:szCs w:val="24"/>
          <w:lang w:eastAsia="zh-CN"/>
        </w:rPr>
        <w:t xml:space="preserve">; требования к цветовому и </w:t>
      </w:r>
      <w:proofErr w:type="spellStart"/>
      <w:r w:rsidRPr="00496B7D">
        <w:rPr>
          <w:rFonts w:ascii="Times New Roman" w:eastAsia="SimSun" w:hAnsi="Times New Roman" w:cs="Times New Roman"/>
          <w:sz w:val="24"/>
          <w:szCs w:val="24"/>
          <w:lang w:eastAsia="zh-CN"/>
        </w:rPr>
        <w:t>светодинамическому</w:t>
      </w:r>
      <w:proofErr w:type="spellEnd"/>
      <w:r w:rsidRPr="00496B7D">
        <w:rPr>
          <w:rFonts w:ascii="Times New Roman" w:eastAsia="SimSun" w:hAnsi="Times New Roman" w:cs="Times New Roman"/>
          <w:sz w:val="24"/>
          <w:szCs w:val="24"/>
          <w:lang w:eastAsia="zh-CN"/>
        </w:rPr>
        <w:t xml:space="preserve"> решению в оформлении витрин, фасадов);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w:t>
      </w:r>
      <w:proofErr w:type="gramStart"/>
      <w:r w:rsidRPr="00496B7D">
        <w:rPr>
          <w:rFonts w:ascii="Times New Roman" w:eastAsia="SimSun" w:hAnsi="Times New Roman" w:cs="Times New Roman"/>
          <w:sz w:val="24"/>
          <w:szCs w:val="24"/>
          <w:lang w:eastAsia="zh-CN"/>
        </w:rPr>
        <w:t>контроль за</w:t>
      </w:r>
      <w:proofErr w:type="gramEnd"/>
      <w:r w:rsidRPr="00496B7D">
        <w:rPr>
          <w:rFonts w:ascii="Times New Roman" w:eastAsia="SimSun" w:hAnsi="Times New Roman" w:cs="Times New Roman"/>
          <w:sz w:val="24"/>
          <w:szCs w:val="24"/>
          <w:lang w:eastAsia="zh-CN"/>
        </w:rPr>
        <w:t xml:space="preserve"> соблюдением органами местного самоуправления законодательства о градостроительной деятельности.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Исполнительный комитет обеспечивает возможность ознакомления с настоящими Правилами путем:</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размещения настоящих Правил </w:t>
      </w:r>
      <w:bookmarkStart w:id="1" w:name="OLE_LINK1"/>
      <w:bookmarkStart w:id="2" w:name="OLE_LINK2"/>
      <w:r w:rsidRPr="00496B7D">
        <w:rPr>
          <w:rFonts w:ascii="Times New Roman" w:eastAsia="SimSun" w:hAnsi="Times New Roman" w:cs="Times New Roman"/>
          <w:sz w:val="24"/>
          <w:szCs w:val="24"/>
          <w:lang w:eastAsia="zh-CN"/>
        </w:rPr>
        <w:t>на официальном сайте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Верхнеуслонского муниципального района в сети «Интернет»</w:t>
      </w:r>
      <w:bookmarkEnd w:id="1"/>
      <w:bookmarkEnd w:id="2"/>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w:t>
      </w:r>
      <w:proofErr w:type="spellStart"/>
      <w:r w:rsidRPr="00496B7D">
        <w:rPr>
          <w:rFonts w:ascii="Times New Roman" w:eastAsia="SimSun" w:hAnsi="Times New Roman" w:cs="Times New Roman"/>
          <w:sz w:val="24"/>
          <w:szCs w:val="24"/>
          <w:lang w:eastAsia="zh-CN"/>
        </w:rPr>
        <w:t>Верхнеуслонском</w:t>
      </w:r>
      <w:proofErr w:type="spellEnd"/>
      <w:r w:rsidRPr="00496B7D">
        <w:rPr>
          <w:rFonts w:ascii="Times New Roman" w:eastAsia="SimSun" w:hAnsi="Times New Roman" w:cs="Times New Roman"/>
          <w:sz w:val="24"/>
          <w:szCs w:val="24"/>
          <w:lang w:eastAsia="zh-CN"/>
        </w:rPr>
        <w:t xml:space="preserve">  сельском поселении;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96B7D">
        <w:rPr>
          <w:rFonts w:ascii="Times New Roman" w:eastAsia="SimSun" w:hAnsi="Times New Roman" w:cs="Times New Roman"/>
          <w:sz w:val="24"/>
          <w:szCs w:val="24"/>
          <w:lang w:eastAsia="zh-CN"/>
        </w:rPr>
        <w:lastRenderedPageBreak/>
        <w:t xml:space="preserve">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участие в собраниях (сходах) граждан;</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участие в публичных слушаниях;</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проведение независимых экспертиз градостроительной документации за счет собственных средств;</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иных формах, установленных действующим законодательством.</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Верхнеуслонского муниципального района, муниципальными и иными актами органов местного самоуправления.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6. Ответственность за нарушения Правил</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496B7D" w:rsidRPr="00496B7D" w:rsidRDefault="00496B7D" w:rsidP="00496B7D">
      <w:pPr>
        <w:spacing w:after="0" w:line="240" w:lineRule="auto"/>
        <w:ind w:firstLine="567"/>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Глава 2. Участники отношений, возникающих по поводу  землепользования и застройки</w:t>
      </w: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496B7D">
        <w:rPr>
          <w:rFonts w:ascii="Times New Roman" w:eastAsia="Times New Roman" w:hAnsi="Times New Roman" w:cs="Times New Roman"/>
          <w:b/>
          <w:bCs/>
          <w:sz w:val="24"/>
          <w:szCs w:val="24"/>
          <w:lang w:eastAsia="ru-RU"/>
        </w:rPr>
        <w:t>Статья 7. Объекты и субъекты градостроительных отношений</w:t>
      </w:r>
      <w:r w:rsidRPr="00496B7D">
        <w:rPr>
          <w:rFonts w:ascii="Times New Roman" w:eastAsia="Times New Roman" w:hAnsi="Times New Roman" w:cs="Times New Roman"/>
          <w:b/>
          <w:bCs/>
          <w:sz w:val="24"/>
          <w:szCs w:val="24"/>
          <w:lang w:eastAsia="ru-RU"/>
        </w:rPr>
        <w:tab/>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zh-CN"/>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1. Объектами градостроительных отношений на территории муниципального образования «</w:t>
      </w:r>
      <w:proofErr w:type="spellStart"/>
      <w:r w:rsidRPr="00496B7D">
        <w:rPr>
          <w:rFonts w:ascii="Times New Roman" w:eastAsia="Times New Roman" w:hAnsi="Times New Roman" w:cs="Times New Roman"/>
          <w:sz w:val="24"/>
          <w:szCs w:val="24"/>
          <w:lang w:eastAsia="zh-CN"/>
        </w:rPr>
        <w:t>Верхнеуслонское</w:t>
      </w:r>
      <w:proofErr w:type="spellEnd"/>
      <w:r w:rsidRPr="00496B7D">
        <w:rPr>
          <w:rFonts w:ascii="Times New Roman" w:eastAsia="Times New Roman" w:hAnsi="Times New Roman" w:cs="Times New Roman"/>
          <w:sz w:val="24"/>
          <w:szCs w:val="24"/>
          <w:lang w:eastAsia="zh-CN"/>
        </w:rPr>
        <w:t xml:space="preserve"> сельское поселение» являются:</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территория города в границах, установленных Законом Республики Татарстан от 31.01.2005 г. № 19-ЗРТ «Об установлении границ территорий и статусе муниципального образования "</w:t>
      </w:r>
      <w:proofErr w:type="spellStart"/>
      <w:r w:rsidRPr="00496B7D">
        <w:rPr>
          <w:rFonts w:ascii="Times New Roman" w:eastAsia="Times New Roman" w:hAnsi="Times New Roman" w:cs="Times New Roman"/>
          <w:sz w:val="24"/>
          <w:szCs w:val="24"/>
          <w:lang w:eastAsia="zh-CN"/>
        </w:rPr>
        <w:t>Верхнеуслонский</w:t>
      </w:r>
      <w:proofErr w:type="spellEnd"/>
      <w:r w:rsidRPr="00496B7D">
        <w:rPr>
          <w:rFonts w:ascii="Times New Roman" w:eastAsia="Times New Roman" w:hAnsi="Times New Roman" w:cs="Times New Roman"/>
          <w:sz w:val="24"/>
          <w:szCs w:val="24"/>
          <w:lang w:eastAsia="zh-CN"/>
        </w:rPr>
        <w:t xml:space="preserve"> муниципальный район" и муниципальных образований в его составе» (с изменениями внесенным Законом РТ  от 29.12.2008 г. N 140-ЗРТ);</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части территории муниципального образования «</w:t>
      </w:r>
      <w:proofErr w:type="spellStart"/>
      <w:r w:rsidRPr="00496B7D">
        <w:rPr>
          <w:rFonts w:ascii="Times New Roman" w:eastAsia="Times New Roman" w:hAnsi="Times New Roman" w:cs="Times New Roman"/>
          <w:sz w:val="24"/>
          <w:szCs w:val="24"/>
          <w:lang w:eastAsia="zh-CN"/>
        </w:rPr>
        <w:t>Верхнеуслонское</w:t>
      </w:r>
      <w:proofErr w:type="spellEnd"/>
      <w:r w:rsidRPr="00496B7D">
        <w:rPr>
          <w:rFonts w:ascii="Times New Roman" w:eastAsia="Times New Roman" w:hAnsi="Times New Roman" w:cs="Times New Roman"/>
          <w:sz w:val="24"/>
          <w:szCs w:val="24"/>
          <w:lang w:eastAsia="zh-CN"/>
        </w:rPr>
        <w:t xml:space="preserve"> сельское поселение»;</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lastRenderedPageBreak/>
        <w:t>- земельно-имущественные комплексы;</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земельные участки;</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объекты капитального строительства.</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2. Субъектами градостроительных отношений на территории муниципального образования «</w:t>
      </w:r>
      <w:proofErr w:type="spellStart"/>
      <w:r w:rsidRPr="00496B7D">
        <w:rPr>
          <w:rFonts w:ascii="Times New Roman" w:eastAsia="Times New Roman" w:hAnsi="Times New Roman" w:cs="Times New Roman"/>
          <w:sz w:val="24"/>
          <w:szCs w:val="24"/>
          <w:lang w:eastAsia="zh-CN"/>
        </w:rPr>
        <w:t>Верхнеуслонское</w:t>
      </w:r>
      <w:proofErr w:type="spellEnd"/>
      <w:r w:rsidRPr="00496B7D">
        <w:rPr>
          <w:rFonts w:ascii="Times New Roman" w:eastAsia="Times New Roman" w:hAnsi="Times New Roman" w:cs="Times New Roman"/>
          <w:sz w:val="24"/>
          <w:szCs w:val="24"/>
          <w:lang w:eastAsia="zh-CN"/>
        </w:rPr>
        <w:t xml:space="preserve">  сельское поселение»  являются органы государственной власти, органы местного самоуправления, должностные лица, физические и юридические лица.</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 xml:space="preserve">3. </w:t>
      </w:r>
      <w:proofErr w:type="gramStart"/>
      <w:r w:rsidRPr="00496B7D">
        <w:rPr>
          <w:rFonts w:ascii="Times New Roman" w:eastAsia="SimSun" w:hAnsi="Times New Roman" w:cs="Times New Roman"/>
          <w:sz w:val="24"/>
          <w:szCs w:val="24"/>
          <w:lang w:eastAsia="zh-CN"/>
        </w:rPr>
        <w:t>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Устава Верхнеуслонского муниципального района, правовых актов, принятых на референдуме Верхнеуслонского муниципального района, муниципальных и иных правовых актов</w:t>
      </w:r>
      <w:proofErr w:type="gramEnd"/>
      <w:r w:rsidRPr="00496B7D">
        <w:rPr>
          <w:rFonts w:ascii="Times New Roman" w:eastAsia="SimSun" w:hAnsi="Times New Roman" w:cs="Times New Roman"/>
          <w:sz w:val="24"/>
          <w:szCs w:val="24"/>
          <w:lang w:eastAsia="zh-CN"/>
        </w:rPr>
        <w:t xml:space="preserve"> Совета Верхнеуслонского муниципального района, Главы Верхнеуслонского муниципального района, Устава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правовых актов, принятых на референдуме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муниципальных и иных правовых актов Совета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 Главы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принятых в соответствии с законодательством о градостроительной деятельности и настоящими Правилами.</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8. Полномочия Совета муниципального образования Верхнеуслонского сельского поселения</w:t>
      </w:r>
      <w:r w:rsidRPr="00496B7D">
        <w:rPr>
          <w:rFonts w:ascii="Times New Roman" w:eastAsia="SimSun" w:hAnsi="Times New Roman" w:cs="Times New Roman"/>
          <w:sz w:val="24"/>
          <w:szCs w:val="24"/>
          <w:lang w:eastAsia="zh-CN"/>
        </w:rPr>
        <w:t xml:space="preserve"> </w:t>
      </w:r>
      <w:r w:rsidRPr="00496B7D">
        <w:rPr>
          <w:rFonts w:ascii="Times New Roman" w:eastAsia="SimSun" w:hAnsi="Times New Roman" w:cs="Times New Roman"/>
          <w:b/>
          <w:sz w:val="24"/>
          <w:szCs w:val="24"/>
          <w:lang w:eastAsia="zh-CN"/>
        </w:rPr>
        <w:t>в области землепользования и застройки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1. К </w:t>
      </w:r>
      <w:r w:rsidRPr="00496B7D">
        <w:rPr>
          <w:rFonts w:ascii="Times New Roman" w:eastAsia="SimSun" w:hAnsi="Times New Roman" w:cs="Times New Roman"/>
          <w:sz w:val="24"/>
          <w:szCs w:val="24"/>
          <w:lang w:eastAsia="zh-CN"/>
        </w:rPr>
        <w:t>полномочиям Верхнеуслонского городского Совета</w:t>
      </w:r>
      <w:r w:rsidRPr="00496B7D">
        <w:rPr>
          <w:rFonts w:ascii="Times New Roman" w:eastAsia="SimSun" w:hAnsi="Times New Roman" w:cs="Times New Roman"/>
          <w:b/>
          <w:sz w:val="24"/>
          <w:szCs w:val="24"/>
          <w:lang w:eastAsia="zh-CN"/>
        </w:rPr>
        <w:t xml:space="preserve">  </w:t>
      </w:r>
      <w:r w:rsidRPr="00496B7D">
        <w:rPr>
          <w:rFonts w:ascii="Times New Roman" w:eastAsia="SimSun" w:hAnsi="Times New Roman" w:cs="Times New Roman"/>
          <w:sz w:val="24"/>
          <w:szCs w:val="24"/>
          <w:lang w:eastAsia="zh-CN"/>
        </w:rPr>
        <w:t>Верхнеуслонского муниципального района Республики Татарстан (дале</w:t>
      </w:r>
      <w:proofErr w:type="gramStart"/>
      <w:r w:rsidRPr="00496B7D">
        <w:rPr>
          <w:rFonts w:ascii="Times New Roman" w:eastAsia="SimSun" w:hAnsi="Times New Roman" w:cs="Times New Roman"/>
          <w:sz w:val="24"/>
          <w:szCs w:val="24"/>
          <w:lang w:eastAsia="zh-CN"/>
        </w:rPr>
        <w:t>е-</w:t>
      </w:r>
      <w:proofErr w:type="gramEnd"/>
      <w:r w:rsidRPr="00496B7D">
        <w:rPr>
          <w:rFonts w:ascii="Times New Roman" w:eastAsia="SimSun" w:hAnsi="Times New Roman" w:cs="Times New Roman"/>
          <w:sz w:val="24"/>
          <w:szCs w:val="24"/>
          <w:lang w:eastAsia="zh-CN"/>
        </w:rPr>
        <w:t xml:space="preserve"> Совет) </w:t>
      </w:r>
      <w:r w:rsidRPr="00496B7D">
        <w:rPr>
          <w:rFonts w:ascii="Times New Roman" w:eastAsia="SimSun" w:hAnsi="Times New Roman" w:cs="Times New Roman"/>
          <w:snapToGrid w:val="0"/>
          <w:sz w:val="24"/>
          <w:szCs w:val="24"/>
          <w:lang w:eastAsia="zh-CN"/>
        </w:rPr>
        <w:t>в области землепользования и застройки относятся:</w:t>
      </w: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утверждение генерального плана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правил землепользования и застройки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местных нормативов градостроительного проектирования, внесение изменений в данные документы;</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w:t>
      </w:r>
      <w:proofErr w:type="gramStart"/>
      <w:r w:rsidRPr="00496B7D">
        <w:rPr>
          <w:rFonts w:ascii="Times New Roman" w:eastAsia="Times New Roman" w:hAnsi="Times New Roman" w:cs="Times New Roman"/>
          <w:sz w:val="24"/>
          <w:szCs w:val="24"/>
          <w:lang w:eastAsia="ru-RU"/>
        </w:rPr>
        <w:t>контроль за</w:t>
      </w:r>
      <w:proofErr w:type="gramEnd"/>
      <w:r w:rsidRPr="00496B7D">
        <w:rPr>
          <w:rFonts w:ascii="Times New Roman" w:eastAsia="Times New Roman" w:hAnsi="Times New Roman" w:cs="Times New Roman"/>
          <w:sz w:val="24"/>
          <w:szCs w:val="24"/>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 </w:t>
      </w: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принятие решений  о развитии застроенных территорий;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осуществление иных полномочий в соответствии с действующим законодательством и Уставом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w:t>
      </w:r>
    </w:p>
    <w:p w:rsidR="00496B7D" w:rsidRPr="00496B7D" w:rsidRDefault="00496B7D" w:rsidP="00496B7D">
      <w:pPr>
        <w:widowControl w:val="0"/>
        <w:tabs>
          <w:tab w:val="left" w:pos="540"/>
        </w:tabs>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9. Полномочия Исполнительного комитета муниципального образования «</w:t>
      </w:r>
      <w:proofErr w:type="spellStart"/>
      <w:r w:rsidRPr="00496B7D">
        <w:rPr>
          <w:rFonts w:ascii="Times New Roman" w:eastAsia="SimSun" w:hAnsi="Times New Roman" w:cs="Times New Roman"/>
          <w:b/>
          <w:sz w:val="24"/>
          <w:szCs w:val="24"/>
          <w:lang w:eastAsia="zh-CN"/>
        </w:rPr>
        <w:t>Верхнеуслонское</w:t>
      </w:r>
      <w:proofErr w:type="spellEnd"/>
      <w:r w:rsidRPr="00496B7D">
        <w:rPr>
          <w:rFonts w:ascii="Times New Roman" w:eastAsia="SimSun" w:hAnsi="Times New Roman" w:cs="Times New Roman"/>
          <w:b/>
          <w:sz w:val="24"/>
          <w:szCs w:val="24"/>
          <w:lang w:eastAsia="zh-CN"/>
        </w:rPr>
        <w:t xml:space="preserve"> сельское поселение» в области землепользования и застройки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К полномочиям Исполнительного комитета в области землепользования и застройки относятся: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организация разработки генерального плана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правил землепользования и застройки, </w:t>
      </w:r>
      <w:r w:rsidRPr="00496B7D">
        <w:rPr>
          <w:rFonts w:ascii="Times New Roman" w:eastAsia="SimSun" w:hAnsi="Times New Roman" w:cs="Times New Roman"/>
          <w:sz w:val="24"/>
          <w:szCs w:val="24"/>
          <w:lang w:eastAsia="zh-CN"/>
        </w:rPr>
        <w:lastRenderedPageBreak/>
        <w:t>подготовленной на основе генерального плана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предоставление, резервирование и изъятие, в том числе путем выкупа, земельных участков в границах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для муниципальных нужд;</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установление публичного сервитута;</w:t>
      </w: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права на заключение договоров аренды земельных участков, на право заключения договора о развитии застроенной территории;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осуществление </w:t>
      </w:r>
      <w:proofErr w:type="gramStart"/>
      <w:r w:rsidRPr="00496B7D">
        <w:rPr>
          <w:rFonts w:ascii="Times New Roman" w:eastAsia="SimSun" w:hAnsi="Times New Roman" w:cs="Times New Roman"/>
          <w:sz w:val="24"/>
          <w:szCs w:val="24"/>
          <w:lang w:eastAsia="zh-CN"/>
        </w:rPr>
        <w:t>контроля за</w:t>
      </w:r>
      <w:proofErr w:type="gramEnd"/>
      <w:r w:rsidRPr="00496B7D">
        <w:rPr>
          <w:rFonts w:ascii="Times New Roman" w:eastAsia="SimSun" w:hAnsi="Times New Roman" w:cs="Times New Roman"/>
          <w:sz w:val="24"/>
          <w:szCs w:val="24"/>
          <w:lang w:eastAsia="zh-CN"/>
        </w:rPr>
        <w:t xml:space="preserve"> использованием земель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решениями Совета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w:t>
      </w:r>
      <w:proofErr w:type="gramStart"/>
      <w:r w:rsidRPr="00496B7D">
        <w:rPr>
          <w:rFonts w:ascii="Times New Roman" w:eastAsia="SimSun" w:hAnsi="Times New Roman" w:cs="Times New Roman"/>
          <w:sz w:val="24"/>
          <w:szCs w:val="24"/>
          <w:lang w:eastAsia="zh-CN"/>
        </w:rPr>
        <w:t xml:space="preserve">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Верхнеуслонского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 </w:t>
      </w:r>
      <w:proofErr w:type="gramEnd"/>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10. Комиссия по землепользованию и застройке </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w:t>
      </w:r>
      <w:proofErr w:type="gramStart"/>
      <w:r w:rsidRPr="00496B7D">
        <w:rPr>
          <w:rFonts w:ascii="Times New Roman" w:eastAsia="SimSun" w:hAnsi="Times New Roman" w:cs="Times New Roman"/>
          <w:sz w:val="24"/>
          <w:szCs w:val="24"/>
          <w:lang w:eastAsia="zh-CN"/>
        </w:rPr>
        <w:t>Комиссия по землепользованию и застройке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proofErr w:type="spellStart"/>
      <w:r w:rsidRPr="00496B7D">
        <w:rPr>
          <w:rFonts w:ascii="Times New Roman" w:eastAsia="SimSun" w:hAnsi="Times New Roman" w:cs="Times New Roman"/>
          <w:sz w:val="24"/>
          <w:szCs w:val="24"/>
          <w:lang w:eastAsia="zh-CN"/>
        </w:rPr>
        <w:t>Верхнеуслонское</w:t>
      </w:r>
      <w:proofErr w:type="spellEnd"/>
      <w:proofErr w:type="gramEnd"/>
      <w:r w:rsidRPr="00496B7D">
        <w:rPr>
          <w:rFonts w:ascii="Times New Roman" w:eastAsia="SimSun" w:hAnsi="Times New Roman" w:cs="Times New Roman"/>
          <w:sz w:val="24"/>
          <w:szCs w:val="24"/>
          <w:lang w:eastAsia="zh-CN"/>
        </w:rPr>
        <w:t xml:space="preserve"> сельское поселение» (далее – Руководитель Исполнительного комитета).</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 </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Комиссия:</w:t>
      </w:r>
    </w:p>
    <w:p w:rsidR="00496B7D" w:rsidRPr="00496B7D" w:rsidRDefault="00496B7D" w:rsidP="00496B7D">
      <w:pPr>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организует проведение публичных слушаний в случаях и в порядке, установленном статьей 16 настоящих Правил;</w:t>
      </w:r>
    </w:p>
    <w:p w:rsidR="00496B7D" w:rsidRPr="00496B7D" w:rsidRDefault="00496B7D" w:rsidP="00496B7D">
      <w:pPr>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496B7D" w:rsidRPr="00496B7D" w:rsidRDefault="00496B7D" w:rsidP="00496B7D">
      <w:pPr>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496B7D" w:rsidRPr="00496B7D" w:rsidRDefault="00496B7D" w:rsidP="00496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30 настоящих Правил;</w:t>
      </w:r>
    </w:p>
    <w:p w:rsidR="00496B7D" w:rsidRPr="00496B7D" w:rsidRDefault="00496B7D" w:rsidP="00496B7D">
      <w:pPr>
        <w:widowControl w:val="0"/>
        <w:autoSpaceDE w:val="0"/>
        <w:autoSpaceDN w:val="0"/>
        <w:adjustRightInd w:val="0"/>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Times New Roman" w:hAnsi="Times New Roman" w:cs="Times New Roman"/>
          <w:sz w:val="24"/>
          <w:szCs w:val="24"/>
          <w:lang w:eastAsia="zh-CN"/>
        </w:rPr>
        <w:t xml:space="preserve">- организует публичные </w:t>
      </w:r>
      <w:r w:rsidRPr="00496B7D">
        <w:rPr>
          <w:rFonts w:ascii="Times New Roman" w:eastAsia="SimSun" w:hAnsi="Times New Roman" w:cs="Times New Roman"/>
          <w:sz w:val="24"/>
          <w:szCs w:val="24"/>
          <w:lang w:eastAsia="zh-CN"/>
        </w:rPr>
        <w:t>слушания по проектам планировки и межевания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организует подготовку проектов муниципальных правовых актов, иных документов, связанных с реализацией и применением настоящих Правил;</w:t>
      </w:r>
    </w:p>
    <w:p w:rsidR="00496B7D" w:rsidRPr="00496B7D" w:rsidRDefault="00496B7D" w:rsidP="00496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запрашивает необходимую информацию;</w:t>
      </w:r>
    </w:p>
    <w:p w:rsidR="00496B7D" w:rsidRPr="00496B7D" w:rsidRDefault="00496B7D" w:rsidP="00496B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496B7D">
        <w:rPr>
          <w:rFonts w:ascii="Times New Roman" w:eastAsia="Times New Roman" w:hAnsi="Times New Roman" w:cs="Times New Roman"/>
          <w:sz w:val="24"/>
          <w:szCs w:val="24"/>
          <w:lang w:eastAsia="zh-CN"/>
        </w:rPr>
        <w:t>- осуществляет иные  полномочия.</w:t>
      </w:r>
    </w:p>
    <w:p w:rsidR="00496B7D" w:rsidRPr="00496B7D" w:rsidRDefault="00496B7D" w:rsidP="00496B7D">
      <w:pPr>
        <w:spacing w:after="0" w:line="240" w:lineRule="auto"/>
        <w:ind w:firstLine="709"/>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Глава 3. Права использования недвижимости, возникшие до введения в действие Правил</w:t>
      </w: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11. Общие положения, относящиеся к ранее возникшим правам</w:t>
      </w: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Принятые до введения в действие настоящих Правил муниципальные и иные правовые акты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по вопросам землепользования и застройки применяются в части, не противоречащей настоящим Правилам.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Разрешения на строительство, выданные физическим и юридическим лицам, до введения в действие настоящих Правил являются действительными.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имеют вид (виды) использования, которые не поименованы как разрешенные для соответствующих территориальных зон;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496B7D">
        <w:rPr>
          <w:rFonts w:ascii="Times New Roman" w:eastAsia="SimSun" w:hAnsi="Times New Roman" w:cs="Times New Roman"/>
          <w:sz w:val="24"/>
          <w:szCs w:val="24"/>
          <w:lang w:eastAsia="zh-CN"/>
        </w:rPr>
        <w:t>водоохранных</w:t>
      </w:r>
      <w:proofErr w:type="spellEnd"/>
      <w:r w:rsidRPr="00496B7D">
        <w:rPr>
          <w:rFonts w:ascii="Times New Roman" w:eastAsia="SimSun" w:hAnsi="Times New Roman" w:cs="Times New Roman"/>
          <w:sz w:val="24"/>
          <w:szCs w:val="24"/>
          <w:lang w:eastAsia="zh-CN"/>
        </w:rPr>
        <w:t xml:space="preserve"> зонах, в пределах которых не предусмотрено размещение соответствующих объектов;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Использование объектов недвижимости, указанных в части 3 настоящей статьи, определяется в соответствии со  статьей 12 настоящих Правил</w:t>
      </w:r>
      <w:r w:rsidRPr="00496B7D">
        <w:rPr>
          <w:rFonts w:ascii="Times New Roman" w:eastAsia="SimSun" w:hAnsi="Times New Roman" w:cs="Times New Roman"/>
          <w:b/>
          <w:w w:val="92"/>
          <w:sz w:val="24"/>
          <w:szCs w:val="24"/>
          <w:lang w:eastAsia="zh-CN"/>
        </w:rPr>
        <w:t xml:space="preserve">, </w:t>
      </w:r>
      <w:r w:rsidRPr="00496B7D">
        <w:rPr>
          <w:rFonts w:ascii="Times New Roman" w:eastAsia="SimSun" w:hAnsi="Times New Roman" w:cs="Times New Roman"/>
          <w:sz w:val="24"/>
          <w:szCs w:val="24"/>
          <w:lang w:eastAsia="zh-CN"/>
        </w:rPr>
        <w:t>с частями 8-10 статьи 36 Градостроительного кодекса Российской Федерации:</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bCs/>
          <w:sz w:val="24"/>
          <w:szCs w:val="24"/>
          <w:lang w:eastAsia="zh-CN"/>
        </w:rPr>
      </w:pPr>
      <w:proofErr w:type="gramStart"/>
      <w:r w:rsidRPr="00496B7D">
        <w:rPr>
          <w:rFonts w:ascii="Times New Roman" w:eastAsia="SimSun" w:hAnsi="Times New Roman" w:cs="Times New Roman"/>
          <w:bCs/>
          <w:sz w:val="24"/>
          <w:szCs w:val="24"/>
          <w:lang w:eastAsia="zh-C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bCs/>
          <w:sz w:val="24"/>
          <w:szCs w:val="24"/>
          <w:lang w:eastAsia="zh-CN"/>
        </w:rPr>
      </w:pPr>
      <w:r w:rsidRPr="00496B7D">
        <w:rPr>
          <w:rFonts w:ascii="Times New Roman" w:eastAsia="SimSun" w:hAnsi="Times New Roman" w:cs="Times New Roman"/>
          <w:bCs/>
          <w:sz w:val="24"/>
          <w:szCs w:val="24"/>
          <w:lang w:eastAsia="zh-CN"/>
        </w:rPr>
        <w:t xml:space="preserve">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r w:rsidRPr="00496B7D">
        <w:rPr>
          <w:rFonts w:ascii="Times New Roman" w:eastAsia="SimSun" w:hAnsi="Times New Roman" w:cs="Times New Roman"/>
          <w:bCs/>
          <w:sz w:val="24"/>
          <w:szCs w:val="24"/>
          <w:lang w:eastAsia="zh-CN"/>
        </w:rPr>
        <w:lastRenderedPageBreak/>
        <w:t>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bCs/>
          <w:sz w:val="24"/>
          <w:szCs w:val="24"/>
          <w:lang w:eastAsia="zh-CN"/>
        </w:rPr>
      </w:pPr>
      <w:r w:rsidRPr="00496B7D">
        <w:rPr>
          <w:rFonts w:ascii="Times New Roman" w:eastAsia="SimSun" w:hAnsi="Times New Roman" w:cs="Times New Roman"/>
          <w:bCs/>
          <w:sz w:val="24"/>
          <w:szCs w:val="24"/>
          <w:lang w:eastAsia="zh-CN"/>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12. Использование и строительные изменения объектов недвижимости, несоответствующих Правилам</w:t>
      </w:r>
    </w:p>
    <w:p w:rsidR="00496B7D" w:rsidRPr="00496B7D" w:rsidRDefault="00496B7D" w:rsidP="00496B7D">
      <w:pPr>
        <w:shd w:val="clear" w:color="auto" w:fill="FFFFFF"/>
        <w:tabs>
          <w:tab w:val="left" w:pos="8334"/>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w:t>
      </w:r>
      <w:proofErr w:type="gramEnd"/>
      <w:r w:rsidRPr="00496B7D">
        <w:rPr>
          <w:rFonts w:ascii="Times New Roman" w:eastAsia="SimSun" w:hAnsi="Times New Roman" w:cs="Times New Roman"/>
          <w:sz w:val="24"/>
          <w:szCs w:val="24"/>
          <w:lang w:eastAsia="zh-CN"/>
        </w:rPr>
        <w:t xml:space="preserve"> Применительно к этим объектам в соответствии с федеральными законами может быть наложен запрет на продолжение их использования.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w:t>
      </w:r>
      <w:proofErr w:type="gramEnd"/>
      <w:r w:rsidRPr="00496B7D">
        <w:rPr>
          <w:rFonts w:ascii="Times New Roman" w:eastAsia="SimSun" w:hAnsi="Times New Roman" w:cs="Times New Roman"/>
          <w:sz w:val="24"/>
          <w:szCs w:val="24"/>
          <w:lang w:eastAsia="zh-CN"/>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keepNext/>
        <w:spacing w:after="0" w:line="240" w:lineRule="auto"/>
        <w:ind w:firstLine="567"/>
        <w:jc w:val="both"/>
        <w:outlineLvl w:val="0"/>
        <w:rPr>
          <w:rFonts w:ascii="Times New Roman" w:eastAsia="Times New Roman" w:hAnsi="Times New Roman" w:cs="Times New Roman"/>
          <w:b/>
          <w:bCs/>
          <w:sz w:val="24"/>
          <w:szCs w:val="24"/>
          <w:lang w:eastAsia="ru-RU"/>
        </w:rPr>
      </w:pPr>
      <w:bookmarkStart w:id="3" w:name="_Toc154142025"/>
      <w:r w:rsidRPr="00496B7D">
        <w:rPr>
          <w:rFonts w:ascii="Times New Roman" w:eastAsia="Times New Roman" w:hAnsi="Times New Roman" w:cs="Times New Roman"/>
          <w:b/>
          <w:bCs/>
          <w:sz w:val="24"/>
          <w:szCs w:val="24"/>
          <w:lang w:eastAsia="ru-RU"/>
        </w:rPr>
        <w:lastRenderedPageBreak/>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 xml:space="preserve"> </w:t>
      </w:r>
    </w:p>
    <w:p w:rsidR="00496B7D" w:rsidRPr="00496B7D" w:rsidRDefault="00496B7D" w:rsidP="00496B7D">
      <w:pPr>
        <w:spacing w:after="0" w:line="240" w:lineRule="auto"/>
        <w:ind w:firstLine="567"/>
        <w:jc w:val="both"/>
        <w:rPr>
          <w:rFonts w:ascii="Times New Roman" w:eastAsia="SimSun" w:hAnsi="Times New Roman" w:cs="Times New Roman"/>
          <w:b/>
          <w:snapToGrid w:val="0"/>
          <w:sz w:val="24"/>
          <w:szCs w:val="24"/>
          <w:lang w:eastAsia="zh-CN"/>
        </w:rPr>
      </w:pPr>
      <w:r w:rsidRPr="00496B7D">
        <w:rPr>
          <w:rFonts w:ascii="Times New Roman" w:eastAsia="SimSun" w:hAnsi="Times New Roman" w:cs="Times New Roman"/>
          <w:b/>
          <w:snapToGrid w:val="0"/>
          <w:sz w:val="24"/>
          <w:szCs w:val="24"/>
          <w:lang w:eastAsia="zh-CN"/>
        </w:rPr>
        <w:t>Статья 13. Порядок изменения видов разрешенного использования земельных участков и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b/>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1</w:t>
      </w:r>
      <w:r w:rsidRPr="00496B7D">
        <w:rPr>
          <w:rFonts w:ascii="Times New Roman" w:eastAsia="SimSun" w:hAnsi="Times New Roman" w:cs="Times New Roman"/>
          <w:sz w:val="24"/>
          <w:szCs w:val="24"/>
          <w:lang w:eastAsia="zh-CN"/>
        </w:rPr>
        <w:t>.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4. Правом на изменение одного вида на другой вид разрешенного использования земельных участков и иных объектов недвижимости обладают:</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собственники земельных участков, являющиеся одновременно собственниками расположенных на этих участках зданий, строений, сооружений;</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собственники зданий, строений, сооружений, владеющие земельными участками на праве аренды;</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6) собственники квартир в многоквартирных домах – в случаях, когда одновременно имеются следующие условия и соблюдаются следующие требования: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96B7D">
        <w:rPr>
          <w:rFonts w:ascii="Times New Roman" w:eastAsia="SimSun" w:hAnsi="Times New Roman" w:cs="Times New Roman"/>
          <w:snapToGrid w:val="0"/>
          <w:sz w:val="24"/>
          <w:szCs w:val="24"/>
          <w:lang w:eastAsia="zh-CN"/>
        </w:rPr>
        <w:t>нежилое</w:t>
      </w:r>
      <w:proofErr w:type="gramEnd"/>
      <w:r w:rsidRPr="00496B7D">
        <w:rPr>
          <w:rFonts w:ascii="Times New Roman" w:eastAsia="SimSun" w:hAnsi="Times New Roman" w:cs="Times New Roman"/>
          <w:snapToGrid w:val="0"/>
          <w:sz w:val="24"/>
          <w:szCs w:val="24"/>
          <w:lang w:eastAsia="zh-CN"/>
        </w:rPr>
        <w:t xml:space="preserve">;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6.2) обеспечиваются требования о наличии изолированного входа в такие квартиры, помещения (минуя помещения общего пользования многоквартирных домов);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napToGrid w:val="0"/>
          <w:sz w:val="24"/>
          <w:szCs w:val="24"/>
          <w:lang w:eastAsia="zh-CN"/>
        </w:rPr>
      </w:pPr>
      <w:r w:rsidRPr="00496B7D">
        <w:rPr>
          <w:rFonts w:ascii="Times New Roman" w:eastAsia="SimSun" w:hAnsi="Times New Roman" w:cs="Times New Roman"/>
          <w:b/>
          <w:snapToGrid w:val="0"/>
          <w:sz w:val="24"/>
          <w:szCs w:val="24"/>
          <w:lang w:eastAsia="zh-CN"/>
        </w:rPr>
        <w:t>Статья 14. Порядок предоставление разрешения на условно разрешенный вид использования земельного участка или объекта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w:t>
      </w:r>
      <w:proofErr w:type="gramStart"/>
      <w:r w:rsidRPr="00496B7D">
        <w:rPr>
          <w:rFonts w:ascii="Times New Roman" w:eastAsia="SimSun" w:hAnsi="Times New Roman" w:cs="Times New Roman"/>
          <w:sz w:val="24"/>
          <w:szCs w:val="24"/>
          <w:lang w:eastAsia="zh-CN"/>
        </w:rPr>
        <w:t>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w:t>
      </w:r>
      <w:proofErr w:type="gramEnd"/>
      <w:r w:rsidRPr="00496B7D">
        <w:rPr>
          <w:rFonts w:ascii="Times New Roman" w:eastAsia="SimSun" w:hAnsi="Times New Roman" w:cs="Times New Roman"/>
          <w:sz w:val="24"/>
          <w:szCs w:val="24"/>
          <w:lang w:eastAsia="zh-CN"/>
        </w:rPr>
        <w:t xml:space="preserve"> Заключение подготавливается в месячный срок со дня получения копии заявления от Комиссии и направляется в Комиссию.</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3. </w:t>
      </w:r>
      <w:proofErr w:type="gramStart"/>
      <w:r w:rsidRPr="00496B7D">
        <w:rPr>
          <w:rFonts w:ascii="Times New Roman" w:eastAsia="Times New Roman" w:hAnsi="Times New Roman" w:cs="Times New Roman"/>
          <w:sz w:val="24"/>
          <w:szCs w:val="24"/>
          <w:lang w:eastAsia="ru-RU"/>
        </w:rPr>
        <w:t>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и решением Совета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496B7D">
        <w:rPr>
          <w:rFonts w:ascii="Times New Roman" w:eastAsia="Times New Roman" w:hAnsi="Times New Roman" w:cs="Times New Roman"/>
          <w:sz w:val="24"/>
          <w:szCs w:val="24"/>
          <w:lang w:eastAsia="ru-RU"/>
        </w:rPr>
        <w:t xml:space="preserve"> В случае</w:t>
      </w:r>
      <w:proofErr w:type="gramStart"/>
      <w:r w:rsidRPr="00496B7D">
        <w:rPr>
          <w:rFonts w:ascii="Times New Roman" w:eastAsia="Times New Roman" w:hAnsi="Times New Roman" w:cs="Times New Roman"/>
          <w:sz w:val="24"/>
          <w:szCs w:val="24"/>
          <w:lang w:eastAsia="ru-RU"/>
        </w:rPr>
        <w:t>,</w:t>
      </w:r>
      <w:proofErr w:type="gramEnd"/>
      <w:r w:rsidRPr="00496B7D">
        <w:rPr>
          <w:rFonts w:ascii="Times New Roman" w:eastAsia="Times New Roman" w:hAnsi="Times New Roman" w:cs="Times New Roman"/>
          <w:sz w:val="24"/>
          <w:szCs w:val="24"/>
          <w:lang w:eastAsia="ru-RU"/>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4. </w:t>
      </w:r>
      <w:proofErr w:type="gramStart"/>
      <w:r w:rsidRPr="00496B7D">
        <w:rPr>
          <w:rFonts w:ascii="Times New Roman" w:eastAsia="Times New Roman" w:hAnsi="Times New Roman" w:cs="Times New Roman"/>
          <w:sz w:val="24"/>
          <w:szCs w:val="24"/>
          <w:lang w:eastAsia="ru-RU"/>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496B7D">
        <w:rPr>
          <w:rFonts w:ascii="Times New Roman" w:eastAsia="Times New Roman" w:hAnsi="Times New Roman" w:cs="Times New Roman"/>
          <w:sz w:val="24"/>
          <w:szCs w:val="24"/>
          <w:lang w:eastAsia="ru-RU"/>
        </w:rPr>
        <w:t xml:space="preserve"> к </w:t>
      </w:r>
      <w:proofErr w:type="gramStart"/>
      <w:r w:rsidRPr="00496B7D">
        <w:rPr>
          <w:rFonts w:ascii="Times New Roman" w:eastAsia="Times New Roman" w:hAnsi="Times New Roman" w:cs="Times New Roman"/>
          <w:sz w:val="24"/>
          <w:szCs w:val="24"/>
          <w:lang w:eastAsia="ru-RU"/>
        </w:rPr>
        <w:t>которому</w:t>
      </w:r>
      <w:proofErr w:type="gramEnd"/>
      <w:r w:rsidRPr="00496B7D">
        <w:rPr>
          <w:rFonts w:ascii="Times New Roman" w:eastAsia="Times New Roman" w:hAnsi="Times New Roman" w:cs="Times New Roman"/>
          <w:sz w:val="24"/>
          <w:szCs w:val="24"/>
          <w:lang w:eastAsia="ru-RU"/>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Верхнеуслонского муниципального района в сети "Интернет".</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 xml:space="preserve">7. </w:t>
      </w:r>
      <w:proofErr w:type="gramStart"/>
      <w:r w:rsidRPr="00496B7D">
        <w:rPr>
          <w:rFonts w:ascii="Times New Roman" w:eastAsia="Times New Roman" w:hAnsi="Times New Roman" w:cs="Times New Roman"/>
          <w:sz w:val="24"/>
          <w:szCs w:val="24"/>
          <w:lang w:eastAsia="ru-RU"/>
        </w:rPr>
        <w:t>Срок проведения публичных слушаний с момента оповещения жителей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и (или) муниципальными правовыми актами Совета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и не может быть более одного месяца.</w:t>
      </w:r>
      <w:proofErr w:type="gramEnd"/>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8. </w:t>
      </w:r>
      <w:proofErr w:type="gramStart"/>
      <w:r w:rsidRPr="00496B7D">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roofErr w:type="gramEnd"/>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Pr="00496B7D">
        <w:rPr>
          <w:rFonts w:ascii="Times New Roman" w:eastAsia="Times New Roman" w:hAnsi="Times New Roman" w:cs="Times New Roman"/>
          <w:sz w:val="24"/>
          <w:szCs w:val="24"/>
          <w:lang w:eastAsia="ru-RU"/>
        </w:rPr>
        <w:t>Верхнеуслонское</w:t>
      </w:r>
      <w:proofErr w:type="spellEnd"/>
      <w:r w:rsidRPr="00496B7D">
        <w:rPr>
          <w:rFonts w:ascii="Times New Roman" w:eastAsia="Times New Roman" w:hAnsi="Times New Roman" w:cs="Times New Roman"/>
          <w:sz w:val="24"/>
          <w:szCs w:val="24"/>
          <w:lang w:eastAsia="ru-RU"/>
        </w:rPr>
        <w:t xml:space="preserve"> сельское поселение» или Верхнеуслонского муниципального района в сети "Интернет".</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11. В случае</w:t>
      </w:r>
      <w:proofErr w:type="gramStart"/>
      <w:r w:rsidRPr="00496B7D">
        <w:rPr>
          <w:rFonts w:ascii="Times New Roman" w:eastAsia="Times New Roman" w:hAnsi="Times New Roman" w:cs="Times New Roman"/>
          <w:sz w:val="24"/>
          <w:szCs w:val="24"/>
          <w:lang w:eastAsia="ru-RU"/>
        </w:rPr>
        <w:t>,</w:t>
      </w:r>
      <w:proofErr w:type="gramEnd"/>
      <w:r w:rsidRPr="00496B7D">
        <w:rPr>
          <w:rFonts w:ascii="Times New Roman" w:eastAsia="Times New Roman" w:hAnsi="Times New Roman" w:cs="Times New Roman"/>
          <w:sz w:val="24"/>
          <w:szCs w:val="24"/>
          <w:lang w:eastAsia="ru-RU"/>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96B7D" w:rsidRPr="00496B7D" w:rsidRDefault="00496B7D" w:rsidP="00496B7D">
      <w:pPr>
        <w:spacing w:after="0" w:line="240" w:lineRule="auto"/>
        <w:ind w:firstLine="540"/>
        <w:jc w:val="both"/>
        <w:rPr>
          <w:rFonts w:ascii="Times New Roman" w:eastAsia="SimSun" w:hAnsi="Times New Roman" w:cs="Times New Roman"/>
          <w:b/>
          <w:snapToGrid w:val="0"/>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napToGrid w:val="0"/>
          <w:sz w:val="24"/>
          <w:szCs w:val="24"/>
          <w:lang w:eastAsia="zh-CN"/>
        </w:rPr>
      </w:pPr>
      <w:r w:rsidRPr="00496B7D">
        <w:rPr>
          <w:rFonts w:ascii="Times New Roman" w:eastAsia="SimSun" w:hAnsi="Times New Roman" w:cs="Times New Roman"/>
          <w:b/>
          <w:snapToGrid w:val="0"/>
          <w:sz w:val="24"/>
          <w:szCs w:val="24"/>
          <w:lang w:eastAsia="zh-CN"/>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Получение разрешения на </w:t>
      </w:r>
      <w:r w:rsidRPr="00496B7D">
        <w:rPr>
          <w:rFonts w:ascii="Times New Roman" w:eastAsia="SimSun" w:hAnsi="Times New Roman" w:cs="Times New Roman"/>
          <w:snapToGrid w:val="0"/>
          <w:sz w:val="24"/>
          <w:szCs w:val="24"/>
          <w:lang w:eastAsia="zh-CN"/>
        </w:rPr>
        <w:t xml:space="preserve">отклонение от предельных параметров разрешенного строительства, реконструкции объектов капитального строительства </w:t>
      </w:r>
      <w:r w:rsidRPr="00496B7D">
        <w:rPr>
          <w:rFonts w:ascii="Times New Roman" w:eastAsia="SimSun" w:hAnsi="Times New Roman" w:cs="Times New Roman"/>
          <w:sz w:val="24"/>
          <w:szCs w:val="24"/>
          <w:lang w:eastAsia="zh-CN"/>
        </w:rPr>
        <w:t>осуществляется в порядке, предусмотренном статьей 14 настоящих Правил.</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16. Проведение публичных слушаний </w:t>
      </w: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w:t>
      </w:r>
      <w:proofErr w:type="gramStart"/>
      <w:r w:rsidRPr="00496B7D">
        <w:rPr>
          <w:rFonts w:ascii="Times New Roman" w:eastAsia="SimSun" w:hAnsi="Times New Roman" w:cs="Times New Roman"/>
          <w:sz w:val="24"/>
          <w:szCs w:val="24"/>
          <w:lang w:eastAsia="zh-CN"/>
        </w:rPr>
        <w:t>Проект решения Совета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о внесении изменений в настоящие Правила, проекты планировки территории и 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w:t>
      </w:r>
      <w:proofErr w:type="gramEnd"/>
      <w:r w:rsidRPr="00496B7D">
        <w:rPr>
          <w:rFonts w:ascii="Times New Roman" w:eastAsia="SimSun" w:hAnsi="Times New Roman" w:cs="Times New Roman"/>
          <w:sz w:val="24"/>
          <w:szCs w:val="24"/>
          <w:lang w:eastAsia="zh-CN"/>
        </w:rPr>
        <w:t xml:space="preserve"> участием населения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 решением Совета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 случае если проект решений, указанный в п.1 настоящей статьи требует согласования, предусмотренного </w:t>
      </w:r>
      <w:r w:rsidRPr="00496B7D">
        <w:rPr>
          <w:rFonts w:ascii="Times New Roman" w:eastAsia="SimSun" w:hAnsi="Times New Roman" w:cs="Times New Roman"/>
          <w:snapToGrid w:val="0"/>
          <w:sz w:val="24"/>
          <w:szCs w:val="24"/>
          <w:lang w:eastAsia="zh-CN"/>
        </w:rPr>
        <w:t>законодательством о градостроительной деятельности и приятыми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w:t>
      </w:r>
      <w:r w:rsidRPr="00496B7D">
        <w:rPr>
          <w:rFonts w:ascii="Times New Roman" w:eastAsia="SimSun" w:hAnsi="Times New Roman" w:cs="Times New Roman"/>
          <w:sz w:val="24"/>
          <w:szCs w:val="24"/>
          <w:lang w:eastAsia="zh-CN"/>
        </w:rPr>
        <w:t xml:space="preserve"> до утверждения Советом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решения </w:t>
      </w:r>
      <w:proofErr w:type="gramStart"/>
      <w:r w:rsidRPr="00496B7D">
        <w:rPr>
          <w:rFonts w:ascii="Times New Roman" w:eastAsia="SimSun" w:hAnsi="Times New Roman" w:cs="Times New Roman"/>
          <w:sz w:val="24"/>
          <w:szCs w:val="24"/>
          <w:lang w:eastAsia="zh-CN"/>
        </w:rPr>
        <w:t>по</w:t>
      </w:r>
      <w:proofErr w:type="gramEnd"/>
      <w:r w:rsidRPr="00496B7D">
        <w:rPr>
          <w:rFonts w:ascii="Times New Roman" w:eastAsia="SimSun" w:hAnsi="Times New Roman" w:cs="Times New Roman"/>
          <w:sz w:val="24"/>
          <w:szCs w:val="24"/>
          <w:lang w:eastAsia="zh-CN"/>
        </w:rPr>
        <w:t xml:space="preserve"> настоящим Правил.  </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p>
    <w:p w:rsidR="00496B7D" w:rsidRPr="00496B7D" w:rsidRDefault="00496B7D" w:rsidP="00496B7D">
      <w:pPr>
        <w:keepNext/>
        <w:spacing w:after="0" w:line="240" w:lineRule="auto"/>
        <w:ind w:firstLine="540"/>
        <w:jc w:val="both"/>
        <w:outlineLvl w:val="1"/>
        <w:rPr>
          <w:rFonts w:ascii="Times New Roman" w:eastAsia="Times New Roman" w:hAnsi="Times New Roman" w:cs="Times New Roman"/>
          <w:b/>
          <w:bCs/>
          <w:iCs/>
          <w:sz w:val="24"/>
          <w:szCs w:val="24"/>
          <w:lang w:eastAsia="ru-RU"/>
        </w:rPr>
      </w:pPr>
      <w:bookmarkStart w:id="4" w:name="_Toc154142024"/>
    </w:p>
    <w:p w:rsidR="00496B7D" w:rsidRPr="00496B7D" w:rsidRDefault="00496B7D" w:rsidP="00496B7D">
      <w:pPr>
        <w:keepNext/>
        <w:spacing w:after="0" w:line="240" w:lineRule="auto"/>
        <w:ind w:firstLine="540"/>
        <w:jc w:val="both"/>
        <w:outlineLvl w:val="1"/>
        <w:rPr>
          <w:rFonts w:ascii="Times New Roman" w:eastAsia="Times New Roman" w:hAnsi="Times New Roman" w:cs="Times New Roman"/>
          <w:b/>
          <w:bCs/>
          <w:iCs/>
          <w:sz w:val="24"/>
          <w:szCs w:val="24"/>
          <w:lang w:eastAsia="ru-RU"/>
        </w:rPr>
      </w:pPr>
      <w:r w:rsidRPr="00496B7D">
        <w:rPr>
          <w:rFonts w:ascii="Times New Roman" w:eastAsia="Times New Roman" w:hAnsi="Times New Roman" w:cs="Times New Roman"/>
          <w:b/>
          <w:bCs/>
          <w:iCs/>
          <w:sz w:val="24"/>
          <w:szCs w:val="24"/>
          <w:lang w:eastAsia="ru-RU"/>
        </w:rPr>
        <w:t>Статья 17. Градостроительная подготовка земельных участков в целях предоставления заинтересованным лицам для строительства</w:t>
      </w:r>
      <w:bookmarkEnd w:id="4"/>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w:t>
      </w:r>
      <w:proofErr w:type="gramStart"/>
      <w:r w:rsidRPr="00496B7D">
        <w:rPr>
          <w:rFonts w:ascii="Times New Roman" w:eastAsia="SimSun" w:hAnsi="Times New Roman" w:cs="Times New Roman"/>
          <w:sz w:val="24"/>
          <w:szCs w:val="24"/>
          <w:lang w:eastAsia="zh-CN"/>
        </w:rPr>
        <w:t>к</w:t>
      </w:r>
      <w:proofErr w:type="gramEnd"/>
      <w:r w:rsidRPr="00496B7D">
        <w:rPr>
          <w:rFonts w:ascii="Times New Roman" w:eastAsia="SimSun" w:hAnsi="Times New Roman" w:cs="Times New Roman"/>
          <w:sz w:val="24"/>
          <w:szCs w:val="24"/>
          <w:lang w:eastAsia="zh-CN"/>
        </w:rPr>
        <w:t>:</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2. Приобретение физическими, юридическими лицами прав на земельные участки осуществляется в соответствии с нормами:</w:t>
      </w:r>
    </w:p>
    <w:p w:rsidR="00496B7D" w:rsidRPr="00496B7D" w:rsidRDefault="00496B7D" w:rsidP="00496B7D">
      <w:pPr>
        <w:shd w:val="clear" w:color="auto" w:fill="FFFFFF"/>
        <w:tabs>
          <w:tab w:val="left" w:pos="842"/>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496B7D" w:rsidRPr="00496B7D" w:rsidRDefault="00496B7D" w:rsidP="00496B7D">
      <w:pPr>
        <w:shd w:val="clear" w:color="auto" w:fill="FFFFFF"/>
        <w:tabs>
          <w:tab w:val="left" w:pos="842"/>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496B7D" w:rsidRPr="00496B7D" w:rsidRDefault="00496B7D" w:rsidP="00496B7D">
      <w:pPr>
        <w:shd w:val="clear" w:color="auto" w:fill="FFFFFF"/>
        <w:tabs>
          <w:tab w:val="left" w:pos="842"/>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496B7D" w:rsidRPr="00496B7D" w:rsidRDefault="00496B7D" w:rsidP="00496B7D">
      <w:pPr>
        <w:shd w:val="clear" w:color="auto" w:fill="FFFFFF"/>
        <w:tabs>
          <w:tab w:val="left" w:pos="77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496B7D" w:rsidRPr="00496B7D" w:rsidRDefault="00496B7D" w:rsidP="00496B7D">
      <w:pPr>
        <w:shd w:val="clear" w:color="auto" w:fill="FFFFFF"/>
        <w:tabs>
          <w:tab w:val="left" w:pos="990"/>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w:t>
      </w:r>
      <w:proofErr w:type="gramStart"/>
      <w:r w:rsidRPr="00496B7D">
        <w:rPr>
          <w:rFonts w:ascii="Times New Roman" w:eastAsia="SimSun" w:hAnsi="Times New Roman" w:cs="Times New Roman"/>
          <w:sz w:val="24"/>
          <w:szCs w:val="24"/>
          <w:lang w:eastAsia="zh-CN"/>
        </w:rPr>
        <w:t>Если законом Республики Татарстан не установлено иное, органы местного самоуправления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w:t>
      </w:r>
      <w:proofErr w:type="gramEnd"/>
      <w:r w:rsidRPr="00496B7D">
        <w:rPr>
          <w:rFonts w:ascii="Times New Roman" w:eastAsia="SimSun" w:hAnsi="Times New Roman" w:cs="Times New Roman"/>
          <w:sz w:val="24"/>
          <w:szCs w:val="24"/>
          <w:lang w:eastAsia="zh-CN"/>
        </w:rPr>
        <w:t xml:space="preserve"> Республики Татарстан.</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5. </w:t>
      </w:r>
      <w:proofErr w:type="gramStart"/>
      <w:r w:rsidRPr="00496B7D">
        <w:rPr>
          <w:rFonts w:ascii="Times New Roman" w:eastAsia="SimSun" w:hAnsi="Times New Roman" w:cs="Times New Roman"/>
          <w:sz w:val="24"/>
          <w:szCs w:val="24"/>
          <w:lang w:eastAsia="zh-CN"/>
        </w:rPr>
        <w:t xml:space="preserve">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 </w:t>
      </w:r>
      <w:proofErr w:type="gramEnd"/>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 </w:t>
      </w:r>
    </w:p>
    <w:p w:rsidR="00496B7D" w:rsidRPr="00496B7D" w:rsidRDefault="00496B7D" w:rsidP="00496B7D">
      <w:pPr>
        <w:shd w:val="clear" w:color="auto" w:fill="FFFFFF"/>
        <w:tabs>
          <w:tab w:val="left" w:pos="947"/>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w:t>
      </w:r>
      <w:proofErr w:type="gramStart"/>
      <w:r w:rsidRPr="00496B7D">
        <w:rPr>
          <w:rFonts w:ascii="Times New Roman" w:eastAsia="SimSun" w:hAnsi="Times New Roman" w:cs="Times New Roman"/>
          <w:sz w:val="24"/>
          <w:szCs w:val="24"/>
          <w:lang w:eastAsia="zh-CN"/>
        </w:rPr>
        <w:t>лиц</w:t>
      </w:r>
      <w:proofErr w:type="gramEnd"/>
      <w:r w:rsidRPr="00496B7D">
        <w:rPr>
          <w:rFonts w:ascii="Times New Roman" w:eastAsia="SimSun" w:hAnsi="Times New Roman" w:cs="Times New Roman"/>
          <w:sz w:val="24"/>
          <w:szCs w:val="24"/>
          <w:lang w:eastAsia="zh-CN"/>
        </w:rPr>
        <w:t xml:space="preserve"> и не изъяты из оборота.</w:t>
      </w:r>
    </w:p>
    <w:p w:rsidR="00496B7D" w:rsidRPr="00496B7D" w:rsidRDefault="00496B7D" w:rsidP="00496B7D">
      <w:pPr>
        <w:shd w:val="clear" w:color="auto" w:fill="FFFFFF"/>
        <w:tabs>
          <w:tab w:val="left" w:pos="947"/>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7. </w:t>
      </w:r>
      <w:proofErr w:type="gramStart"/>
      <w:r w:rsidRPr="00496B7D">
        <w:rPr>
          <w:rFonts w:ascii="Times New Roman" w:eastAsia="SimSun" w:hAnsi="Times New Roman" w:cs="Times New Roman"/>
          <w:sz w:val="24"/>
          <w:szCs w:val="24"/>
          <w:lang w:eastAsia="zh-CN"/>
        </w:rPr>
        <w:t>Из состава государственных или муниципальных земель физическим и юридическим лицам могут предоставляться только сформированные земельные участки.</w:t>
      </w:r>
      <w:proofErr w:type="gramEnd"/>
      <w:r w:rsidRPr="00496B7D">
        <w:rPr>
          <w:rFonts w:ascii="Times New Roman" w:eastAsia="SimSun" w:hAnsi="Times New Roman" w:cs="Times New Roman"/>
          <w:sz w:val="24"/>
          <w:szCs w:val="24"/>
          <w:lang w:eastAsia="zh-CN"/>
        </w:rPr>
        <w:t xml:space="preserve"> Сформированным для целей предоставления физическим, юридическим лицам является земельный участок, применительно к которому:</w:t>
      </w:r>
    </w:p>
    <w:p w:rsidR="00496B7D" w:rsidRPr="00496B7D" w:rsidRDefault="00496B7D" w:rsidP="00496B7D">
      <w:pPr>
        <w:shd w:val="clear" w:color="auto" w:fill="FFFFFF"/>
        <w:tabs>
          <w:tab w:val="left" w:pos="882"/>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496B7D" w:rsidRPr="00496B7D" w:rsidRDefault="00496B7D" w:rsidP="00496B7D">
      <w:pPr>
        <w:shd w:val="clear" w:color="auto" w:fill="FFFFFF"/>
        <w:tabs>
          <w:tab w:val="left" w:pos="821"/>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w:t>
      </w:r>
    </w:p>
    <w:p w:rsidR="00496B7D" w:rsidRPr="00496B7D" w:rsidRDefault="00496B7D" w:rsidP="00496B7D">
      <w:pPr>
        <w:shd w:val="clear" w:color="auto" w:fill="FFFFFF"/>
        <w:tabs>
          <w:tab w:val="left" w:pos="925"/>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xml:space="preserve">3) определены технические условия подключения объекта капитального строительства к сетям инженерно-технического обеспечения (по </w:t>
      </w:r>
      <w:proofErr w:type="spellStart"/>
      <w:r w:rsidRPr="00496B7D">
        <w:rPr>
          <w:rFonts w:ascii="Times New Roman" w:eastAsia="SimSun" w:hAnsi="Times New Roman" w:cs="Times New Roman"/>
          <w:sz w:val="24"/>
          <w:szCs w:val="24"/>
          <w:lang w:eastAsia="zh-CN"/>
        </w:rPr>
        <w:t>канализованию</w:t>
      </w:r>
      <w:proofErr w:type="spellEnd"/>
      <w:r w:rsidRPr="00496B7D">
        <w:rPr>
          <w:rFonts w:ascii="Times New Roman" w:eastAsia="SimSun" w:hAnsi="Times New Roman" w:cs="Times New Roman"/>
          <w:sz w:val="24"/>
          <w:szCs w:val="24"/>
          <w:lang w:eastAsia="zh-CN"/>
        </w:rPr>
        <w:t xml:space="preserve">, </w:t>
      </w:r>
      <w:proofErr w:type="spellStart"/>
      <w:r w:rsidRPr="00496B7D">
        <w:rPr>
          <w:rFonts w:ascii="Times New Roman" w:eastAsia="SimSun" w:hAnsi="Times New Roman" w:cs="Times New Roman"/>
          <w:sz w:val="24"/>
          <w:szCs w:val="24"/>
          <w:lang w:eastAsia="zh-CN"/>
        </w:rPr>
        <w:t>водо</w:t>
      </w:r>
      <w:proofErr w:type="spellEnd"/>
      <w:r w:rsidRPr="00496B7D">
        <w:rPr>
          <w:rFonts w:ascii="Times New Roman" w:eastAsia="SimSun" w:hAnsi="Times New Roman" w:cs="Times New Roman"/>
          <w:sz w:val="24"/>
          <w:szCs w:val="24"/>
          <w:lang w:eastAsia="zh-CN"/>
        </w:rPr>
        <w:t>-, тепло-, электроснабжению и связи) и плата за подключение к сетям инженерно-технического обеспечения;</w:t>
      </w:r>
    </w:p>
    <w:p w:rsidR="00496B7D" w:rsidRPr="00496B7D" w:rsidRDefault="00496B7D" w:rsidP="00496B7D">
      <w:pPr>
        <w:shd w:val="clear" w:color="auto" w:fill="FFFFFF"/>
        <w:tabs>
          <w:tab w:val="left" w:pos="857"/>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установлены границы земельного участка на местности;</w:t>
      </w:r>
    </w:p>
    <w:p w:rsidR="00496B7D" w:rsidRPr="00496B7D" w:rsidRDefault="00496B7D" w:rsidP="00496B7D">
      <w:pPr>
        <w:shd w:val="clear" w:color="auto" w:fill="FFFFFF"/>
        <w:tabs>
          <w:tab w:val="left" w:pos="857"/>
        </w:tabs>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произведен государственный кадастровый учет.</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18. Принципы предоставления земельных участков, сформированных из состава государственных или муниципальных земель</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Принципами предоставления физическим и юридическим лицам </w:t>
      </w:r>
      <w:proofErr w:type="gramStart"/>
      <w:r w:rsidRPr="00496B7D">
        <w:rPr>
          <w:rFonts w:ascii="Times New Roman" w:eastAsia="SimSun" w:hAnsi="Times New Roman" w:cs="Times New Roman"/>
          <w:sz w:val="24"/>
          <w:szCs w:val="24"/>
          <w:lang w:eastAsia="zh-CN"/>
        </w:rPr>
        <w:t xml:space="preserve">земельных участков, сформированных из состава государственных или муниципальных земель в </w:t>
      </w:r>
      <w:proofErr w:type="spellStart"/>
      <w:r w:rsidRPr="00496B7D">
        <w:rPr>
          <w:rFonts w:ascii="Times New Roman" w:eastAsia="SimSun" w:hAnsi="Times New Roman" w:cs="Times New Roman"/>
          <w:sz w:val="24"/>
          <w:szCs w:val="24"/>
          <w:lang w:eastAsia="zh-CN"/>
        </w:rPr>
        <w:t>Верхнеуслонском</w:t>
      </w:r>
      <w:proofErr w:type="spellEnd"/>
      <w:r w:rsidRPr="00496B7D">
        <w:rPr>
          <w:rFonts w:ascii="Times New Roman" w:eastAsia="SimSun" w:hAnsi="Times New Roman" w:cs="Times New Roman"/>
          <w:sz w:val="24"/>
          <w:szCs w:val="24"/>
          <w:lang w:eastAsia="zh-CN"/>
        </w:rPr>
        <w:t xml:space="preserve">  сельском поселении являются</w:t>
      </w:r>
      <w:proofErr w:type="gramEnd"/>
      <w:r w:rsidRPr="00496B7D">
        <w:rPr>
          <w:rFonts w:ascii="Times New Roman" w:eastAsia="SimSun" w:hAnsi="Times New Roman" w:cs="Times New Roman"/>
          <w:sz w:val="24"/>
          <w:szCs w:val="24"/>
          <w:lang w:eastAsia="zh-CN"/>
        </w:rPr>
        <w:t>:</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формирование земельных участков на основании утвержденной в установленном порядке документации по планировке территории;</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предоставление земельных участков для жилищного строительства на аукционах;</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19. Особенности предоставления земельных участков </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Порядок предоставления собственникам зданий, строений, сооружений прав на сформированные земельные участки определяется земельным законодательством. </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 </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w:t>
      </w:r>
      <w:r w:rsidRPr="00496B7D">
        <w:rPr>
          <w:rFonts w:ascii="Times New Roman" w:eastAsia="SimSun" w:hAnsi="Times New Roman" w:cs="Times New Roman"/>
          <w:sz w:val="24"/>
          <w:szCs w:val="24"/>
          <w:lang w:eastAsia="zh-CN"/>
        </w:rPr>
        <w:lastRenderedPageBreak/>
        <w:t>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w:t>
      </w:r>
      <w:proofErr w:type="gramEnd"/>
      <w:r w:rsidRPr="00496B7D">
        <w:rPr>
          <w:rFonts w:ascii="Times New Roman" w:eastAsia="SimSun" w:hAnsi="Times New Roman" w:cs="Times New Roman"/>
          <w:sz w:val="24"/>
          <w:szCs w:val="24"/>
          <w:lang w:eastAsia="zh-CN"/>
        </w:rPr>
        <w:t xml:space="preserve">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 </w:t>
      </w:r>
    </w:p>
    <w:p w:rsidR="00496B7D" w:rsidRPr="00496B7D" w:rsidRDefault="00496B7D" w:rsidP="00496B7D">
      <w:pPr>
        <w:shd w:val="clear" w:color="auto" w:fill="FFFFFF"/>
        <w:spacing w:after="0" w:line="240" w:lineRule="auto"/>
        <w:ind w:firstLine="540"/>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20. Резервирование земельных участков для государственных или муниципальных нужд </w:t>
      </w: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Земельные участки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Основаниями для принятия распоряжения о резервировании земельных участков для муниципальных нужд являются генеральный план города, документация по планировке территории.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Предоставление и использование зарезервированных земельных участков регулируется земельным законодательством.</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Глава 6. Установление, изменение, фиксация границ земель публичного использования, их использование</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21. Общие положения о землях публичного использования</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Земли публичного использования – земли, в состав которых включаются:</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roofErr w:type="gramEnd"/>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proofErr w:type="spellStart"/>
      <w:r w:rsidRPr="00496B7D">
        <w:rPr>
          <w:rFonts w:ascii="Times New Roman" w:eastAsia="SimSun" w:hAnsi="Times New Roman" w:cs="Times New Roman"/>
          <w:snapToGrid w:val="0"/>
          <w:sz w:val="24"/>
          <w:szCs w:val="24"/>
          <w:lang w:eastAsia="zh-CN"/>
        </w:rPr>
        <w:t>Верхнеуслонское</w:t>
      </w:r>
      <w:proofErr w:type="spellEnd"/>
      <w:r w:rsidRPr="00496B7D">
        <w:rPr>
          <w:rFonts w:ascii="Times New Roman" w:eastAsia="SimSun" w:hAnsi="Times New Roman" w:cs="Times New Roman"/>
          <w:snapToGrid w:val="0"/>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Границы земель публичного использования: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определяются и изменяются в случаях определенных статьей 22 настоящих Правил;</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фиксируются в случаях определенных статьей 23 настоящих Правил.</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w:t>
      </w:r>
      <w:r w:rsidRPr="00496B7D">
        <w:rPr>
          <w:rFonts w:ascii="Times New Roman" w:eastAsia="SimSun" w:hAnsi="Times New Roman" w:cs="Times New Roman"/>
          <w:sz w:val="24"/>
          <w:szCs w:val="24"/>
          <w:lang w:eastAsia="zh-CN"/>
        </w:rPr>
        <w:t xml:space="preserve"> публичного использования</w:t>
      </w:r>
      <w:r w:rsidRPr="00496B7D">
        <w:rPr>
          <w:rFonts w:ascii="Times New Roman" w:eastAsia="SimSun" w:hAnsi="Times New Roman" w:cs="Times New Roman"/>
          <w:snapToGrid w:val="0"/>
          <w:sz w:val="24"/>
          <w:szCs w:val="24"/>
          <w:lang w:eastAsia="zh-CN"/>
        </w:rPr>
        <w:t>, а также без предъявления предложений об установлении или изменении границ земель</w:t>
      </w:r>
      <w:r w:rsidRPr="00496B7D">
        <w:rPr>
          <w:rFonts w:ascii="Times New Roman" w:eastAsia="SimSun" w:hAnsi="Times New Roman" w:cs="Times New Roman"/>
          <w:sz w:val="24"/>
          <w:szCs w:val="24"/>
          <w:lang w:eastAsia="zh-CN"/>
        </w:rPr>
        <w:t xml:space="preserve"> публичного использования</w:t>
      </w:r>
      <w:r w:rsidRPr="00496B7D">
        <w:rPr>
          <w:rFonts w:ascii="Times New Roman" w:eastAsia="SimSun" w:hAnsi="Times New Roman" w:cs="Times New Roman"/>
          <w:snapToGrid w:val="0"/>
          <w:sz w:val="24"/>
          <w:szCs w:val="24"/>
          <w:lang w:eastAsia="zh-CN"/>
        </w:rPr>
        <w:t>.</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4. Использование </w:t>
      </w:r>
      <w:r w:rsidRPr="00496B7D">
        <w:rPr>
          <w:rFonts w:ascii="Times New Roman" w:eastAsia="SimSun" w:hAnsi="Times New Roman" w:cs="Times New Roman"/>
          <w:sz w:val="24"/>
          <w:szCs w:val="24"/>
          <w:lang w:eastAsia="zh-CN"/>
        </w:rPr>
        <w:t>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496B7D" w:rsidRPr="00496B7D" w:rsidRDefault="00496B7D" w:rsidP="00496B7D">
      <w:pPr>
        <w:spacing w:after="0" w:line="240" w:lineRule="auto"/>
        <w:ind w:firstLine="748"/>
        <w:jc w:val="both"/>
        <w:rPr>
          <w:rFonts w:ascii="Times New Roman" w:eastAsia="SimSun" w:hAnsi="Times New Roman" w:cs="Times New Roman"/>
          <w:b/>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napToGrid w:val="0"/>
          <w:sz w:val="24"/>
          <w:szCs w:val="24"/>
          <w:lang w:eastAsia="zh-CN"/>
        </w:rPr>
      </w:pPr>
      <w:r w:rsidRPr="00496B7D">
        <w:rPr>
          <w:rFonts w:ascii="Times New Roman" w:eastAsia="SimSun" w:hAnsi="Times New Roman" w:cs="Times New Roman"/>
          <w:b/>
          <w:snapToGrid w:val="0"/>
          <w:sz w:val="24"/>
          <w:szCs w:val="24"/>
          <w:lang w:eastAsia="zh-CN"/>
        </w:rPr>
        <w:t>Статья 22. Установление и изменение границ земель</w:t>
      </w:r>
      <w:r w:rsidRPr="00496B7D">
        <w:rPr>
          <w:rFonts w:ascii="Times New Roman" w:eastAsia="SimSun" w:hAnsi="Times New Roman" w:cs="Times New Roman"/>
          <w:b/>
          <w:sz w:val="24"/>
          <w:szCs w:val="24"/>
          <w:lang w:eastAsia="zh-CN"/>
        </w:rPr>
        <w:t xml:space="preserve"> публичного использования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lastRenderedPageBreak/>
        <w:t>2) изменяются красные линии без установления и без изменения границ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изменяются красные линии с установлением, изменением границ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4) не изменяются красные линии, но </w:t>
      </w:r>
      <w:r w:rsidRPr="00496B7D">
        <w:rPr>
          <w:rFonts w:ascii="Times New Roman" w:eastAsia="SimSun" w:hAnsi="Times New Roman" w:cs="Times New Roman"/>
          <w:snapToGrid w:val="0"/>
          <w:sz w:val="24"/>
          <w:szCs w:val="24"/>
          <w:lang w:eastAsia="zh-CN"/>
        </w:rPr>
        <w:t>устанавливаются, изменяются границы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 xml:space="preserve">2. </w:t>
      </w:r>
      <w:r w:rsidRPr="00496B7D">
        <w:rPr>
          <w:rFonts w:ascii="Times New Roman" w:eastAsia="SimSun" w:hAnsi="Times New Roman" w:cs="Times New Roman"/>
          <w:snapToGrid w:val="0"/>
          <w:sz w:val="24"/>
          <w:szCs w:val="24"/>
          <w:lang w:eastAsia="zh-CN"/>
        </w:rPr>
        <w:t>При установлении и изменении границ земель</w:t>
      </w:r>
      <w:r w:rsidRPr="00496B7D">
        <w:rPr>
          <w:rFonts w:ascii="Times New Roman" w:eastAsia="SimSun" w:hAnsi="Times New Roman" w:cs="Times New Roman"/>
          <w:sz w:val="24"/>
          <w:szCs w:val="24"/>
          <w:lang w:eastAsia="zh-CN"/>
        </w:rPr>
        <w:t xml:space="preserve"> публичного использования</w:t>
      </w:r>
      <w:r w:rsidRPr="00496B7D">
        <w:rPr>
          <w:rFonts w:ascii="Times New Roman" w:eastAsia="SimSun" w:hAnsi="Times New Roman" w:cs="Times New Roman"/>
          <w:snapToGrid w:val="0"/>
          <w:sz w:val="24"/>
          <w:szCs w:val="24"/>
          <w:lang w:eastAsia="zh-CN"/>
        </w:rPr>
        <w:t xml:space="preserve">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наличия и достаточности территорий общего пользования, выделяемых и изменяемых посредством красных линий;</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изменение красных линий и последствия такого изменения;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устанавливаемые, изменяемые границы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napToGrid w:val="0"/>
          <w:sz w:val="24"/>
          <w:szCs w:val="24"/>
          <w:lang w:eastAsia="zh-CN"/>
        </w:rPr>
      </w:pPr>
      <w:r w:rsidRPr="00496B7D">
        <w:rPr>
          <w:rFonts w:ascii="Times New Roman" w:eastAsia="SimSun" w:hAnsi="Times New Roman" w:cs="Times New Roman"/>
          <w:b/>
          <w:sz w:val="24"/>
          <w:szCs w:val="24"/>
          <w:lang w:eastAsia="zh-CN"/>
        </w:rPr>
        <w:t>Статья 23. Фиксация границ земель публичного использования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1. Фиксация границ земель публичного использования – отображение</w:t>
      </w:r>
      <w:r w:rsidRPr="00496B7D">
        <w:rPr>
          <w:rFonts w:ascii="Times New Roman" w:eastAsia="SimSun" w:hAnsi="Times New Roman" w:cs="Times New Roman"/>
          <w:snapToGrid w:val="0"/>
          <w:sz w:val="24"/>
          <w:szCs w:val="24"/>
          <w:lang w:eastAsia="zh-CN"/>
        </w:rPr>
        <w:t xml:space="preserve">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 xml:space="preserve">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w:t>
      </w:r>
      <w:proofErr w:type="gramStart"/>
      <w:r w:rsidRPr="00496B7D">
        <w:rPr>
          <w:rFonts w:ascii="Times New Roman" w:eastAsia="SimSun" w:hAnsi="Times New Roman" w:cs="Times New Roman"/>
          <w:snapToGrid w:val="0"/>
          <w:sz w:val="24"/>
          <w:szCs w:val="24"/>
          <w:lang w:eastAsia="zh-CN"/>
        </w:rPr>
        <w:t>установления</w:t>
      </w:r>
      <w:proofErr w:type="gramEnd"/>
      <w:r w:rsidRPr="00496B7D">
        <w:rPr>
          <w:rFonts w:ascii="Times New Roman" w:eastAsia="SimSun" w:hAnsi="Times New Roman" w:cs="Times New Roman"/>
          <w:snapToGrid w:val="0"/>
          <w:sz w:val="24"/>
          <w:szCs w:val="24"/>
          <w:lang w:eastAsia="zh-CN"/>
        </w:rPr>
        <w:t xml:space="preserve"> и изменения границ земель </w:t>
      </w:r>
      <w:r w:rsidRPr="00496B7D">
        <w:rPr>
          <w:rFonts w:ascii="Times New Roman" w:eastAsia="SimSun" w:hAnsi="Times New Roman" w:cs="Times New Roman"/>
          <w:sz w:val="24"/>
          <w:szCs w:val="24"/>
          <w:lang w:eastAsia="zh-CN"/>
        </w:rPr>
        <w:t>публичного использования</w:t>
      </w:r>
      <w:r w:rsidRPr="00496B7D">
        <w:rPr>
          <w:rFonts w:ascii="Times New Roman" w:eastAsia="SimSun" w:hAnsi="Times New Roman" w:cs="Times New Roman"/>
          <w:snapToGrid w:val="0"/>
          <w:sz w:val="24"/>
          <w:szCs w:val="24"/>
          <w:lang w:eastAsia="zh-CN"/>
        </w:rPr>
        <w:t xml:space="preserve"> путем подготовки документации по планировке территории в соответствии со статьей 21 настоящих Правил.</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 xml:space="preserve">2. </w:t>
      </w:r>
      <w:r w:rsidRPr="00496B7D">
        <w:rPr>
          <w:rFonts w:ascii="Times New Roman" w:eastAsia="SimSun" w:hAnsi="Times New Roman" w:cs="Times New Roman"/>
          <w:snapToGrid w:val="0"/>
          <w:sz w:val="24"/>
          <w:szCs w:val="24"/>
          <w:lang w:eastAsia="zh-CN"/>
        </w:rPr>
        <w:t>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красные линии,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границы зон действия публичных сервитутов – в случае их установления.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3. Субъектами согласования являются правообладатели </w:t>
      </w:r>
      <w:proofErr w:type="spellStart"/>
      <w:r w:rsidRPr="00496B7D">
        <w:rPr>
          <w:rFonts w:ascii="Times New Roman" w:eastAsia="SimSun" w:hAnsi="Times New Roman" w:cs="Times New Roman"/>
          <w:snapToGrid w:val="0"/>
          <w:sz w:val="24"/>
          <w:szCs w:val="24"/>
          <w:lang w:eastAsia="zh-CN"/>
        </w:rPr>
        <w:t>смежно</w:t>
      </w:r>
      <w:proofErr w:type="spellEnd"/>
      <w:r w:rsidRPr="00496B7D">
        <w:rPr>
          <w:rFonts w:ascii="Times New Roman" w:eastAsia="SimSun" w:hAnsi="Times New Roman" w:cs="Times New Roman"/>
          <w:snapToGrid w:val="0"/>
          <w:sz w:val="24"/>
          <w:szCs w:val="24"/>
          <w:lang w:eastAsia="zh-CN"/>
        </w:rPr>
        <w:t xml:space="preserve">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4. Исполнительным комитетом направляется извещение определенным в части 3 настоящей статьи правообладателям, в </w:t>
      </w:r>
      <w:proofErr w:type="gramStart"/>
      <w:r w:rsidRPr="00496B7D">
        <w:rPr>
          <w:rFonts w:ascii="Times New Roman" w:eastAsia="SimSun" w:hAnsi="Times New Roman" w:cs="Times New Roman"/>
          <w:snapToGrid w:val="0"/>
          <w:sz w:val="24"/>
          <w:szCs w:val="24"/>
          <w:lang w:eastAsia="zh-CN"/>
        </w:rPr>
        <w:t>котором</w:t>
      </w:r>
      <w:proofErr w:type="gramEnd"/>
      <w:r w:rsidRPr="00496B7D">
        <w:rPr>
          <w:rFonts w:ascii="Times New Roman" w:eastAsia="SimSun" w:hAnsi="Times New Roman" w:cs="Times New Roman"/>
          <w:snapToGrid w:val="0"/>
          <w:sz w:val="24"/>
          <w:szCs w:val="24"/>
          <w:lang w:eastAsia="zh-CN"/>
        </w:rPr>
        <w:t xml:space="preserve"> указываются: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место ознакомления с подготовленной в виде проекта красных линий документацией по планировке территории;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лицо, ответственное за проведение согласований, с указанием телефона, электронной почты;</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3) дата истечения срока, в течение которого возможно направление письменных заключений в отношении проекта красных линий.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5. По истечении десяти дней после последнего дня приема письменных заключений заинтересованных лиц Глава муниципального образования «</w:t>
      </w:r>
      <w:proofErr w:type="spellStart"/>
      <w:r w:rsidRPr="00496B7D">
        <w:rPr>
          <w:rFonts w:ascii="Times New Roman" w:eastAsia="SimSun" w:hAnsi="Times New Roman" w:cs="Times New Roman"/>
          <w:snapToGrid w:val="0"/>
          <w:sz w:val="24"/>
          <w:szCs w:val="24"/>
          <w:lang w:eastAsia="zh-CN"/>
        </w:rPr>
        <w:t>Верхнеуслонское</w:t>
      </w:r>
      <w:proofErr w:type="spellEnd"/>
      <w:r w:rsidRPr="00496B7D">
        <w:rPr>
          <w:rFonts w:ascii="Times New Roman" w:eastAsia="SimSun" w:hAnsi="Times New Roman" w:cs="Times New Roman"/>
          <w:snapToGrid w:val="0"/>
          <w:sz w:val="24"/>
          <w:szCs w:val="24"/>
          <w:lang w:eastAsia="zh-CN"/>
        </w:rPr>
        <w:t xml:space="preserve"> сельское </w:t>
      </w:r>
      <w:r w:rsidRPr="00496B7D">
        <w:rPr>
          <w:rFonts w:ascii="Times New Roman" w:eastAsia="SimSun" w:hAnsi="Times New Roman" w:cs="Times New Roman"/>
          <w:snapToGrid w:val="0"/>
          <w:sz w:val="24"/>
          <w:szCs w:val="24"/>
          <w:lang w:eastAsia="zh-CN"/>
        </w:rPr>
        <w:lastRenderedPageBreak/>
        <w:t xml:space="preserve">поселение» по представлению Исполнительного комитета может утвердить, направить на доработку либо отклонить проект красных линий.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right="24"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right="24"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24. Использование территорий общего пользования и земельных участков, применительно к которым не устанавливаются градостроительные регламенты </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На карте градостроительного зонирования территории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помимо территориальных зон и зон с особыми условиями использования территорий могут отображаться:</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территории, земельные участки, на которые не распространяется действие градостроительных регламентов, в том числе основные территории общего пользования – городские леса, парки, скверы, бульвары;</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Назначение указанных территорий, земельных участков, в случае их отображения на карте градостроительного зонирования, может быть описано в главе 13 настоящих Правил.</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Отображение на карте градостроительного зонирования территорий, земельных участков, указанных в части 2 настоящей статьи, влечет Исполнительного комитета, подготовить и утвердить проекты планировки территории, которые:</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определят дифференциацию назначения частей указанных территорий, земельных участков.</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tabs>
          <w:tab w:val="left" w:leader="dot" w:pos="8564"/>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Глава 7. Строительные изменения недвижимости</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right="24"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25. Право на строительные изменения недвижимости и основание для его реализации. Виды строительных изменений недвижимости</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Выдача разрешения на строительство недвижимости не требуется в случаях:</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строительства на земельном участке, предоставленном для ведения садоводства, дачного хозяйства;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строительства, реконструкции объектов, не являющихся объектами капитального строительства (киосков, навесов и других);</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строительства на земельном участке строений и сооружений вспомогательного использования;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превышают предельные параметры разрешенного строительства, реконструкции, установленные градостроительным регламентом.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96B7D">
        <w:rPr>
          <w:rFonts w:ascii="Times New Roman" w:eastAsia="SimSun" w:hAnsi="Times New Roman" w:cs="Times New Roman"/>
          <w:spacing w:val="-1"/>
          <w:sz w:val="24"/>
          <w:szCs w:val="24"/>
          <w:lang w:eastAsia="zh-CN"/>
        </w:rPr>
        <w:t>санитарно-эпидемиологической</w:t>
      </w:r>
      <w:r w:rsidRPr="00496B7D">
        <w:rPr>
          <w:rFonts w:ascii="Times New Roman" w:eastAsia="SimSun" w:hAnsi="Times New Roman" w:cs="Times New Roman"/>
          <w:b/>
          <w:spacing w:val="-1"/>
          <w:sz w:val="24"/>
          <w:szCs w:val="24"/>
          <w:lang w:eastAsia="zh-CN"/>
        </w:rPr>
        <w:t xml:space="preserve"> </w:t>
      </w:r>
      <w:r w:rsidRPr="00496B7D">
        <w:rPr>
          <w:rFonts w:ascii="Times New Roman" w:eastAsia="SimSun" w:hAnsi="Times New Roman" w:cs="Times New Roman"/>
          <w:sz w:val="24"/>
          <w:szCs w:val="24"/>
          <w:lang w:eastAsia="zh-CN"/>
        </w:rPr>
        <w:t>и т.д.).</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26. Подготовка проектной документации</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w:t>
      </w:r>
      <w:r w:rsidRPr="00496B7D">
        <w:rPr>
          <w:rFonts w:ascii="Times New Roman" w:eastAsia="SimSun" w:hAnsi="Times New Roman" w:cs="Times New Roman"/>
          <w:snapToGrid w:val="0"/>
          <w:sz w:val="24"/>
          <w:szCs w:val="24"/>
          <w:lang w:eastAsia="zh-CN"/>
        </w:rPr>
        <w:t>нормативными правовыми актами Правительства Российской Федерации</w:t>
      </w:r>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 xml:space="preserve">2. На основании соответствия требованиям градостроительному плану земельного участка предоставляются разрешения на </w:t>
      </w:r>
      <w:r w:rsidRPr="00496B7D">
        <w:rPr>
          <w:rFonts w:ascii="Times New Roman" w:eastAsia="SimSun" w:hAnsi="Times New Roman" w:cs="Times New Roman"/>
          <w:snapToGrid w:val="0"/>
          <w:sz w:val="24"/>
          <w:szCs w:val="24"/>
          <w:lang w:eastAsia="zh-CN"/>
        </w:rPr>
        <w:t xml:space="preserve">строительство, кроме случаев, определенных </w:t>
      </w:r>
      <w:r w:rsidRPr="00496B7D">
        <w:rPr>
          <w:rFonts w:ascii="Times New Roman" w:eastAsia="SimSun" w:hAnsi="Times New Roman" w:cs="Times New Roman"/>
          <w:snapToGrid w:val="0"/>
          <w:sz w:val="24"/>
          <w:szCs w:val="24"/>
          <w:lang w:eastAsia="zh-CN"/>
        </w:rPr>
        <w:lastRenderedPageBreak/>
        <w:t>законодательством о градостроительной деятельности и указанных в части 3 статьи 27 настоящих Правил.</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4. </w:t>
      </w:r>
      <w:r w:rsidRPr="00496B7D">
        <w:rPr>
          <w:rFonts w:ascii="Times New Roman" w:eastAsia="SimSun" w:hAnsi="Times New Roman" w:cs="Times New Roman"/>
          <w:sz w:val="24"/>
          <w:szCs w:val="24"/>
          <w:lang w:eastAsia="zh-CN"/>
        </w:rPr>
        <w:t>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Отношения между застройщиками (заказчиками) и исполнителями регулируются гражданским законодательством.</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5. </w:t>
      </w:r>
      <w:r w:rsidRPr="00496B7D">
        <w:rPr>
          <w:rFonts w:ascii="Times New Roman" w:eastAsia="SimSun" w:hAnsi="Times New Roman" w:cs="Times New Roman"/>
          <w:sz w:val="24"/>
          <w:szCs w:val="24"/>
          <w:lang w:eastAsia="zh-CN"/>
        </w:rPr>
        <w:t>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Застройщик (заказчик) обязан представить исполнителю:</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результаты инженерных изысканий либо задание исполнителю</w:t>
      </w:r>
      <w:r w:rsidRPr="00496B7D">
        <w:rPr>
          <w:rFonts w:ascii="Times New Roman" w:eastAsia="SimSun" w:hAnsi="Times New Roman" w:cs="Times New Roman"/>
          <w:sz w:val="24"/>
          <w:szCs w:val="24"/>
          <w:lang w:eastAsia="zh-CN"/>
        </w:rPr>
        <w:t xml:space="preserve"> выполнить инженерные изыскания;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w:t>
      </w:r>
      <w:r w:rsidRPr="00496B7D">
        <w:rPr>
          <w:rFonts w:ascii="Times New Roman" w:eastAsia="SimSun" w:hAnsi="Times New Roman" w:cs="Times New Roman"/>
          <w:sz w:val="24"/>
          <w:szCs w:val="24"/>
          <w:lang w:eastAsia="zh-CN"/>
        </w:rPr>
        <w:t>задание исполнителю получить технические условия.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w:t>
      </w:r>
      <w:r w:rsidRPr="00496B7D">
        <w:rPr>
          <w:rFonts w:ascii="Times New Roman" w:eastAsia="SimSun" w:hAnsi="Times New Roman" w:cs="Times New Roman"/>
          <w:sz w:val="24"/>
          <w:szCs w:val="24"/>
          <w:lang w:eastAsia="zh-CN"/>
        </w:rPr>
        <w:t xml:space="preserve"> предоставляемые исполнителю для выполнения задания о подготовке проектной документации</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6. </w:t>
      </w:r>
      <w:r w:rsidRPr="00496B7D">
        <w:rPr>
          <w:rFonts w:ascii="Times New Roman" w:eastAsia="SimSun" w:hAnsi="Times New Roman" w:cs="Times New Roman"/>
          <w:sz w:val="24"/>
          <w:szCs w:val="24"/>
          <w:lang w:eastAsia="zh-CN"/>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Не допускаются подготовка и реализация проектной документации без выполнения соответствующих инженерных изысканий.</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Отношения между застройщиками (заказчиками) и исполнителями инженерных изысканий регулируются гражданским законодательством.</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lastRenderedPageBreak/>
        <w:t>7. Технические условия подготавливаются: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 xml:space="preserve">Исполнительный комитет, не позднее, чем за тридцать дней до дня принятия решения о проведении соответствующих торгов, либо </w:t>
      </w:r>
      <w:r w:rsidRPr="00496B7D">
        <w:rPr>
          <w:rFonts w:ascii="Times New Roman" w:eastAsia="SimSun" w:hAnsi="Times New Roman" w:cs="Times New Roman"/>
          <w:sz w:val="24"/>
          <w:szCs w:val="24"/>
          <w:lang w:eastAsia="zh-CN"/>
        </w:rPr>
        <w:t>до дня принятия решения</w:t>
      </w:r>
      <w:r w:rsidRPr="00496B7D">
        <w:rPr>
          <w:rFonts w:ascii="Times New Roman" w:eastAsia="SimSun" w:hAnsi="Times New Roman" w:cs="Times New Roman"/>
          <w:snapToGrid w:val="0"/>
          <w:sz w:val="24"/>
          <w:szCs w:val="24"/>
          <w:lang w:eastAsia="zh-CN"/>
        </w:rPr>
        <w:t xml:space="preserve">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w:t>
      </w:r>
      <w:proofErr w:type="gramEnd"/>
      <w:r w:rsidRPr="00496B7D">
        <w:rPr>
          <w:rFonts w:ascii="Times New Roman" w:eastAsia="SimSun" w:hAnsi="Times New Roman" w:cs="Times New Roman"/>
          <w:snapToGrid w:val="0"/>
          <w:sz w:val="24"/>
          <w:szCs w:val="24"/>
          <w:lang w:eastAsia="zh-CN"/>
        </w:rPr>
        <w:t xml:space="preserve"> также информацию о плате за подключение.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схема планировочной организации земельного участка, выполненная в соответствии с градостроительным планом земельного участка;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архитектурные решения;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конструктивные и объемно-планировочные решения;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проект организации строительства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8) перечень мероприятий по охране окружающей среды,  обеспечению пожарной безопасности;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12) иная документация в случаях, предусмотренных федеральными законами.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z w:val="24"/>
          <w:szCs w:val="24"/>
          <w:lang w:eastAsia="zh-CN"/>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9. Проектная документация разрабатывается в соответствии </w:t>
      </w:r>
      <w:proofErr w:type="gramStart"/>
      <w:r w:rsidRPr="00496B7D">
        <w:rPr>
          <w:rFonts w:ascii="Times New Roman" w:eastAsia="SimSun" w:hAnsi="Times New Roman" w:cs="Times New Roman"/>
          <w:snapToGrid w:val="0"/>
          <w:sz w:val="24"/>
          <w:szCs w:val="24"/>
          <w:lang w:eastAsia="zh-CN"/>
        </w:rPr>
        <w:t>с</w:t>
      </w:r>
      <w:proofErr w:type="gramEnd"/>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техническими регламентами (</w:t>
      </w:r>
      <w:r w:rsidRPr="00496B7D">
        <w:rPr>
          <w:rFonts w:ascii="Times New Roman" w:eastAsia="SimSun" w:hAnsi="Times New Roman" w:cs="Times New Roman"/>
          <w:sz w:val="24"/>
          <w:szCs w:val="24"/>
          <w:lang w:eastAsia="zh-CN"/>
        </w:rPr>
        <w:t>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результатами инженерных изысканий;</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496B7D" w:rsidRPr="00496B7D" w:rsidRDefault="00496B7D" w:rsidP="00496B7D">
      <w:pPr>
        <w:spacing w:after="0" w:line="240" w:lineRule="auto"/>
        <w:ind w:firstLine="709"/>
        <w:jc w:val="both"/>
        <w:rPr>
          <w:rFonts w:ascii="Times New Roman" w:eastAsia="SimSun" w:hAnsi="Times New Roman" w:cs="Times New Roman"/>
          <w:snapToGrid w:val="0"/>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27. Выдача разрешений на строительство</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2. В границах </w:t>
      </w:r>
      <w:r w:rsidRPr="00496B7D">
        <w:rPr>
          <w:rFonts w:ascii="Times New Roman" w:eastAsia="SimSun" w:hAnsi="Times New Roman" w:cs="Times New Roman"/>
          <w:sz w:val="24"/>
          <w:szCs w:val="24"/>
          <w:lang w:eastAsia="zh-CN"/>
        </w:rPr>
        <w:t>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w:t>
      </w:r>
      <w:r w:rsidRPr="00496B7D">
        <w:rPr>
          <w:rFonts w:ascii="Times New Roman" w:eastAsia="SimSun" w:hAnsi="Times New Roman" w:cs="Times New Roman"/>
          <w:snapToGrid w:val="0"/>
          <w:sz w:val="24"/>
          <w:szCs w:val="24"/>
          <w:lang w:eastAsia="zh-CN"/>
        </w:rPr>
        <w:t xml:space="preserve">разрешение на строительство выдается Исполнительным комитетом.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roofErr w:type="gramEnd"/>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 которые определены для размещения объектов капитального строительства для нужд Российской Федерации и </w:t>
      </w:r>
      <w:proofErr w:type="gramStart"/>
      <w:r w:rsidRPr="00496B7D">
        <w:rPr>
          <w:rFonts w:ascii="Times New Roman" w:eastAsia="SimSun" w:hAnsi="Times New Roman" w:cs="Times New Roman"/>
          <w:snapToGrid w:val="0"/>
          <w:sz w:val="24"/>
          <w:szCs w:val="24"/>
          <w:lang w:eastAsia="zh-CN"/>
        </w:rPr>
        <w:t>Республики</w:t>
      </w:r>
      <w:proofErr w:type="gramEnd"/>
      <w:r w:rsidRPr="00496B7D">
        <w:rPr>
          <w:rFonts w:ascii="Times New Roman" w:eastAsia="SimSun" w:hAnsi="Times New Roman" w:cs="Times New Roman"/>
          <w:snapToGrid w:val="0"/>
          <w:sz w:val="24"/>
          <w:szCs w:val="24"/>
          <w:lang w:eastAsia="zh-CN"/>
        </w:rPr>
        <w:t xml:space="preserve"> Татарстан и для </w:t>
      </w:r>
      <w:proofErr w:type="gramStart"/>
      <w:r w:rsidRPr="00496B7D">
        <w:rPr>
          <w:rFonts w:ascii="Times New Roman" w:eastAsia="SimSun" w:hAnsi="Times New Roman" w:cs="Times New Roman"/>
          <w:snapToGrid w:val="0"/>
          <w:sz w:val="24"/>
          <w:szCs w:val="24"/>
          <w:lang w:eastAsia="zh-CN"/>
        </w:rPr>
        <w:t>которых</w:t>
      </w:r>
      <w:proofErr w:type="gramEnd"/>
      <w:r w:rsidRPr="00496B7D">
        <w:rPr>
          <w:rFonts w:ascii="Times New Roman" w:eastAsia="SimSun" w:hAnsi="Times New Roman" w:cs="Times New Roman"/>
          <w:snapToGrid w:val="0"/>
          <w:sz w:val="24"/>
          <w:szCs w:val="24"/>
          <w:lang w:eastAsia="zh-CN"/>
        </w:rPr>
        <w:t xml:space="preserve"> допускается изъятие земельных участков.</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3. В соответствии с Градостроительным кодексом Российской Федерации проектная документация объектов капитального строительства </w:t>
      </w:r>
      <w:r w:rsidRPr="00496B7D">
        <w:rPr>
          <w:rFonts w:ascii="Times New Roman" w:eastAsia="SimSun" w:hAnsi="Times New Roman" w:cs="Times New Roman"/>
          <w:sz w:val="24"/>
          <w:szCs w:val="24"/>
          <w:lang w:eastAsia="zh-CN"/>
        </w:rPr>
        <w:t>и результаты инженерных изысканий, выполняемых для подготовки такой проектной документации, подлежат</w:t>
      </w:r>
      <w:r w:rsidRPr="00496B7D">
        <w:rPr>
          <w:rFonts w:ascii="Times New Roman" w:eastAsia="SimSun" w:hAnsi="Times New Roman" w:cs="Times New Roman"/>
          <w:snapToGrid w:val="0"/>
          <w:sz w:val="24"/>
          <w:szCs w:val="24"/>
          <w:lang w:eastAsia="zh-CN"/>
        </w:rPr>
        <w:t xml:space="preserve"> государственной экспертизе, за исключением проектной документации следующих объектов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 xml:space="preserve">3) многоквартирные дома с количеством этажей не более чем три, состоящие из одной или нескольких </w:t>
      </w:r>
      <w:proofErr w:type="spellStart"/>
      <w:r w:rsidRPr="00496B7D">
        <w:rPr>
          <w:rFonts w:ascii="Times New Roman" w:eastAsia="SimSun" w:hAnsi="Times New Roman" w:cs="Times New Roman"/>
          <w:snapToGrid w:val="0"/>
          <w:sz w:val="24"/>
          <w:szCs w:val="24"/>
          <w:lang w:eastAsia="zh-CN"/>
        </w:rPr>
        <w:t>блок-секций</w:t>
      </w:r>
      <w:proofErr w:type="spellEnd"/>
      <w:r w:rsidRPr="00496B7D">
        <w:rPr>
          <w:rFonts w:ascii="Times New Roman" w:eastAsia="SimSun" w:hAnsi="Times New Roman" w:cs="Times New Roman"/>
          <w:snapToGrid w:val="0"/>
          <w:sz w:val="24"/>
          <w:szCs w:val="24"/>
          <w:lang w:eastAsia="zh-CN"/>
        </w:rPr>
        <w:t>,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496B7D">
          <w:rPr>
            <w:rFonts w:ascii="Times New Roman" w:eastAsia="SimSun" w:hAnsi="Times New Roman" w:cs="Times New Roman"/>
            <w:snapToGrid w:val="0"/>
            <w:sz w:val="24"/>
            <w:szCs w:val="24"/>
            <w:lang w:eastAsia="zh-CN"/>
          </w:rPr>
          <w:t>1500 кв. м</w:t>
        </w:r>
      </w:smartTag>
      <w:r w:rsidRPr="00496B7D">
        <w:rPr>
          <w:rFonts w:ascii="Times New Roman" w:eastAsia="SimSun" w:hAnsi="Times New Roman" w:cs="Times New Roman"/>
          <w:snapToGrid w:val="0"/>
          <w:sz w:val="24"/>
          <w:szCs w:val="24"/>
          <w:lang w:eastAsia="zh-CN"/>
        </w:rPr>
        <w:t xml:space="preserve"> и которые не предназначены для проживания граждан и осуществления производственной деятельности</w:t>
      </w:r>
      <w:r w:rsidRPr="00496B7D">
        <w:rPr>
          <w:rFonts w:ascii="Times New Roman" w:eastAsia="SimSun" w:hAnsi="Times New Roman" w:cs="Times New Roman"/>
          <w:sz w:val="24"/>
          <w:szCs w:val="24"/>
          <w:lang w:eastAsia="zh-CN"/>
        </w:rPr>
        <w:t>,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roofErr w:type="gramEnd"/>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496B7D">
          <w:rPr>
            <w:rFonts w:ascii="Times New Roman" w:eastAsia="SimSun" w:hAnsi="Times New Roman" w:cs="Times New Roman"/>
            <w:snapToGrid w:val="0"/>
            <w:sz w:val="24"/>
            <w:szCs w:val="24"/>
            <w:lang w:eastAsia="zh-CN"/>
          </w:rPr>
          <w:t>1500 кв. м</w:t>
        </w:r>
      </w:smartTag>
      <w:r w:rsidRPr="00496B7D">
        <w:rPr>
          <w:rFonts w:ascii="Times New Roman" w:eastAsia="SimSun" w:hAnsi="Times New Roman" w:cs="Times New Roman"/>
          <w:snapToGrid w:val="0"/>
          <w:sz w:val="24"/>
          <w:szCs w:val="24"/>
          <w:lang w:eastAsia="zh-CN"/>
        </w:rPr>
        <w:t xml:space="preserve">,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w:t>
      </w:r>
      <w:r w:rsidRPr="00496B7D">
        <w:rPr>
          <w:rFonts w:ascii="Times New Roman" w:eastAsia="SimSun" w:hAnsi="Times New Roman" w:cs="Times New Roman"/>
          <w:sz w:val="24"/>
          <w:szCs w:val="24"/>
          <w:lang w:eastAsia="zh-CN"/>
        </w:rPr>
        <w:t>установлены санитарно-защитные зоны или требуется установление таких зон, за исключением</w:t>
      </w:r>
      <w:proofErr w:type="gramEnd"/>
      <w:r w:rsidRPr="00496B7D">
        <w:rPr>
          <w:rFonts w:ascii="Times New Roman" w:eastAsia="SimSun" w:hAnsi="Times New Roman" w:cs="Times New Roman"/>
          <w:sz w:val="24"/>
          <w:szCs w:val="24"/>
          <w:lang w:eastAsia="zh-CN"/>
        </w:rPr>
        <w:t xml:space="preserve">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lastRenderedPageBreak/>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w:t>
      </w:r>
      <w:r w:rsidRPr="00496B7D">
        <w:rPr>
          <w:rFonts w:ascii="Times New Roman" w:eastAsia="SimSun" w:hAnsi="Times New Roman" w:cs="Times New Roman"/>
          <w:sz w:val="24"/>
          <w:szCs w:val="24"/>
          <w:lang w:eastAsia="zh-CN"/>
        </w:rPr>
        <w:t xml:space="preserve"> и результаты инженерных изысканий, выполненных для подготовки такой проектной документации,</w:t>
      </w:r>
      <w:r w:rsidRPr="00496B7D">
        <w:rPr>
          <w:rFonts w:ascii="Times New Roman" w:eastAsia="SimSun" w:hAnsi="Times New Roman" w:cs="Times New Roman"/>
          <w:snapToGrid w:val="0"/>
          <w:sz w:val="24"/>
          <w:szCs w:val="24"/>
          <w:lang w:eastAsia="zh-CN"/>
        </w:rPr>
        <w:t xml:space="preserve">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pacing w:val="-7"/>
          <w:sz w:val="24"/>
          <w:szCs w:val="24"/>
          <w:lang w:eastAsia="zh-CN"/>
        </w:rPr>
        <w:t xml:space="preserve">4. </w:t>
      </w:r>
      <w:proofErr w:type="gramStart"/>
      <w:r w:rsidRPr="00496B7D">
        <w:rPr>
          <w:rFonts w:ascii="Times New Roman" w:eastAsia="SimSun" w:hAnsi="Times New Roman" w:cs="Times New Roman"/>
          <w:sz w:val="24"/>
          <w:szCs w:val="24"/>
          <w:lang w:eastAsia="zh-CN"/>
        </w:rPr>
        <w:t>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w:t>
      </w:r>
      <w:proofErr w:type="gramEnd"/>
      <w:r w:rsidRPr="00496B7D">
        <w:rPr>
          <w:rFonts w:ascii="Times New Roman" w:eastAsia="SimSun" w:hAnsi="Times New Roman" w:cs="Times New Roman"/>
          <w:sz w:val="24"/>
          <w:szCs w:val="24"/>
          <w:lang w:eastAsia="zh-CN"/>
        </w:rPr>
        <w:t xml:space="preserve"> на государственную экспертизу одновременно с проектной документацией). В случае</w:t>
      </w:r>
      <w:proofErr w:type="gramStart"/>
      <w:r w:rsidRPr="00496B7D">
        <w:rPr>
          <w:rFonts w:ascii="Times New Roman" w:eastAsia="SimSun" w:hAnsi="Times New Roman" w:cs="Times New Roman"/>
          <w:sz w:val="24"/>
          <w:szCs w:val="24"/>
          <w:lang w:eastAsia="zh-CN"/>
        </w:rPr>
        <w:t>,</w:t>
      </w:r>
      <w:proofErr w:type="gramEnd"/>
      <w:r w:rsidRPr="00496B7D">
        <w:rPr>
          <w:rFonts w:ascii="Times New Roman" w:eastAsia="SimSun" w:hAnsi="Times New Roman" w:cs="Times New Roman"/>
          <w:sz w:val="24"/>
          <w:szCs w:val="24"/>
          <w:lang w:eastAsia="zh-CN"/>
        </w:rPr>
        <w:t xml:space="preserve">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496B7D" w:rsidRPr="00496B7D" w:rsidRDefault="00496B7D" w:rsidP="00496B7D">
      <w:pPr>
        <w:spacing w:after="0" w:line="240" w:lineRule="auto"/>
        <w:ind w:firstLine="540"/>
        <w:jc w:val="both"/>
        <w:rPr>
          <w:rFonts w:ascii="Times New Roman" w:eastAsia="SimSun" w:hAnsi="Times New Roman" w:cs="Times New Roman"/>
          <w:spacing w:val="-7"/>
          <w:sz w:val="24"/>
          <w:szCs w:val="24"/>
          <w:lang w:eastAsia="zh-CN"/>
        </w:rPr>
      </w:pPr>
      <w:r w:rsidRPr="00496B7D">
        <w:rPr>
          <w:rFonts w:ascii="Times New Roman" w:eastAsia="SimSun" w:hAnsi="Times New Roman" w:cs="Times New Roman"/>
          <w:bCs/>
          <w:spacing w:val="-7"/>
          <w:sz w:val="24"/>
          <w:szCs w:val="24"/>
          <w:lang w:eastAsia="zh-CN"/>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правоустанавливающие документы на земельный участок;</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градостроительный план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материалы, содержащиеся в проектной документации: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пояснительная записка;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схемы, отображающие архитектурные решения;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проект организации строительства;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проект организации работ по сносу или демонтажу объектов капитального строительства, их частей;</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w:t>
      </w:r>
      <w:r w:rsidRPr="00496B7D">
        <w:rPr>
          <w:rFonts w:ascii="Times New Roman" w:eastAsia="SimSun" w:hAnsi="Times New Roman" w:cs="Times New Roman"/>
          <w:sz w:val="24"/>
          <w:szCs w:val="24"/>
          <w:lang w:eastAsia="zh-CN"/>
        </w:rPr>
        <w:t>со статьей 40 Градостроительного кодекса Российской Федерации</w:t>
      </w:r>
      <w:r w:rsidRPr="00496B7D">
        <w:rPr>
          <w:rFonts w:ascii="Times New Roman" w:eastAsia="SimSun" w:hAnsi="Times New Roman" w:cs="Times New Roman"/>
          <w:snapToGrid w:val="0"/>
          <w:sz w:val="24"/>
          <w:szCs w:val="24"/>
          <w:lang w:eastAsia="zh-CN"/>
        </w:rPr>
        <w:t xml:space="preserve">;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lastRenderedPageBreak/>
        <w:t>6) согласие всех правообладателей объекта капитального строительства в случае реконструкции такого объекта.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К заявлению может прилагаться также положительное заключение негосударственной экспертизы проектной документации.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правоустанавливающие документы на земельный участок;</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2) градостроительный план земельного участка;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8. Исполнительный комитет, в течение десяти дней со дня получения заявления о выдаче разрешения на строительство:</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 проводит проверку наличия и надлежащего оформления документов, прилагаемых к заявлению;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 </w:t>
      </w:r>
      <w:r w:rsidRPr="00496B7D">
        <w:rPr>
          <w:rFonts w:ascii="Times New Roman" w:eastAsia="SimSun" w:hAnsi="Times New Roman" w:cs="Times New Roman"/>
          <w:sz w:val="24"/>
          <w:szCs w:val="24"/>
          <w:lang w:eastAsia="zh-CN"/>
        </w:rPr>
        <w:t>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выдает разрешение на строительство либо отказывает в выдаче такого разрешения с указанием причин отказа.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9. Исполнительный комитет по заявлению застройщика может выдать разрешение на отдельные этапы строительства, реконструкции.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w:t>
      </w:r>
      <w:proofErr w:type="gramEnd"/>
      <w:r w:rsidRPr="00496B7D">
        <w:rPr>
          <w:rFonts w:ascii="Times New Roman" w:eastAsia="SimSun" w:hAnsi="Times New Roman" w:cs="Times New Roman"/>
          <w:snapToGrid w:val="0"/>
          <w:sz w:val="24"/>
          <w:szCs w:val="24"/>
          <w:lang w:eastAsia="zh-CN"/>
        </w:rPr>
        <w:t xml:space="preserve">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10. Отказ в выдаче разрешения на строительство может быть обжалован застройщиком в судебном порядке.</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11. Разрешения на строительство выдаются бесплатно.</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14. Срок действия разрешения на строительство при переходе права на земельный участок и объекты капитального строительства сохраняется. </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lastRenderedPageBreak/>
        <w:t xml:space="preserve">15. </w:t>
      </w:r>
      <w:r w:rsidRPr="00496B7D">
        <w:rPr>
          <w:rFonts w:ascii="Times New Roman" w:eastAsia="SimSun" w:hAnsi="Times New Roman" w:cs="Times New Roman"/>
          <w:snapToGrid w:val="0"/>
          <w:sz w:val="24"/>
          <w:szCs w:val="24"/>
          <w:lang w:eastAsia="zh-CN"/>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28. Строительство, реконструкция, капитальный ремонт</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Лицами, осуществляющими строительство, р</w:t>
      </w:r>
      <w:r w:rsidRPr="00496B7D">
        <w:rPr>
          <w:rFonts w:ascii="Times New Roman" w:eastAsia="SimSun" w:hAnsi="Times New Roman" w:cs="Times New Roman"/>
          <w:sz w:val="24"/>
          <w:szCs w:val="24"/>
          <w:lang w:eastAsia="zh-CN"/>
        </w:rPr>
        <w:t>еконструкцию, капитальный ремонт</w:t>
      </w:r>
      <w:r w:rsidRPr="00496B7D">
        <w:rPr>
          <w:rFonts w:ascii="Times New Roman" w:eastAsia="SimSun" w:hAnsi="Times New Roman" w:cs="Times New Roman"/>
          <w:snapToGrid w:val="0"/>
          <w:sz w:val="24"/>
          <w:szCs w:val="24"/>
          <w:lang w:eastAsia="zh-CN"/>
        </w:rPr>
        <w:t>,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2. </w:t>
      </w:r>
      <w:proofErr w:type="gramStart"/>
      <w:r w:rsidRPr="00496B7D">
        <w:rPr>
          <w:rFonts w:ascii="Times New Roman" w:eastAsia="SimSun" w:hAnsi="Times New Roman" w:cs="Times New Roman"/>
          <w:snapToGrid w:val="0"/>
          <w:sz w:val="24"/>
          <w:szCs w:val="24"/>
          <w:lang w:eastAsia="zh-CN"/>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96B7D">
        <w:rPr>
          <w:rFonts w:ascii="Times New Roman" w:eastAsia="SimSun" w:hAnsi="Times New Roman" w:cs="Times New Roman"/>
          <w:snapToGrid w:val="0"/>
          <w:sz w:val="24"/>
          <w:szCs w:val="24"/>
          <w:lang w:eastAsia="zh-CN"/>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3. В случае</w:t>
      </w:r>
      <w:proofErr w:type="gramStart"/>
      <w:r w:rsidRPr="00496B7D">
        <w:rPr>
          <w:rFonts w:ascii="Times New Roman" w:eastAsia="SimSun" w:hAnsi="Times New Roman" w:cs="Times New Roman"/>
          <w:snapToGrid w:val="0"/>
          <w:sz w:val="24"/>
          <w:szCs w:val="24"/>
          <w:lang w:eastAsia="zh-CN"/>
        </w:rPr>
        <w:t>,</w:t>
      </w:r>
      <w:proofErr w:type="gramEnd"/>
      <w:r w:rsidRPr="00496B7D">
        <w:rPr>
          <w:rFonts w:ascii="Times New Roman" w:eastAsia="SimSun" w:hAnsi="Times New Roman" w:cs="Times New Roman"/>
          <w:snapToGrid w:val="0"/>
          <w:sz w:val="24"/>
          <w:szCs w:val="24"/>
          <w:lang w:eastAsia="zh-CN"/>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1) копия разрешения на строительство;</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2) проектная документация </w:t>
      </w:r>
      <w:r w:rsidRPr="00496B7D">
        <w:rPr>
          <w:rFonts w:ascii="Times New Roman" w:eastAsia="SimSun" w:hAnsi="Times New Roman" w:cs="Times New Roman"/>
          <w:sz w:val="24"/>
          <w:szCs w:val="24"/>
          <w:lang w:eastAsia="zh-CN"/>
        </w:rPr>
        <w:t>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3) копия документа о вынесении на местность линий отступа от красных линий </w:t>
      </w:r>
      <w:r w:rsidRPr="00496B7D">
        <w:rPr>
          <w:rFonts w:ascii="Times New Roman" w:eastAsia="SimSun" w:hAnsi="Times New Roman" w:cs="Times New Roman"/>
          <w:b/>
          <w:spacing w:val="-4"/>
          <w:sz w:val="24"/>
          <w:szCs w:val="24"/>
          <w:lang w:eastAsia="zh-CN"/>
        </w:rPr>
        <w:t xml:space="preserve"> </w:t>
      </w:r>
      <w:r w:rsidRPr="00496B7D">
        <w:rPr>
          <w:rFonts w:ascii="Times New Roman" w:eastAsia="SimSun" w:hAnsi="Times New Roman" w:cs="Times New Roman"/>
          <w:snapToGrid w:val="0"/>
          <w:sz w:val="24"/>
          <w:szCs w:val="24"/>
          <w:lang w:eastAsia="zh-CN"/>
        </w:rPr>
        <w:t>(разбивочный чертеж);</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4) общий и специальные журналы, в которых ведется учет выполнения работ;</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4. </w:t>
      </w:r>
      <w:proofErr w:type="gramStart"/>
      <w:r w:rsidRPr="00496B7D">
        <w:rPr>
          <w:rFonts w:ascii="Times New Roman" w:eastAsia="SimSun" w:hAnsi="Times New Roman" w:cs="Times New Roman"/>
          <w:snapToGrid w:val="0"/>
          <w:sz w:val="24"/>
          <w:szCs w:val="24"/>
          <w:lang w:eastAsia="zh-CN"/>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496B7D">
        <w:rPr>
          <w:rFonts w:ascii="Times New Roman" w:eastAsia="SimSun" w:hAnsi="Times New Roman" w:cs="Times New Roman"/>
          <w:snapToGrid w:val="0"/>
          <w:sz w:val="24"/>
          <w:szCs w:val="24"/>
          <w:lang w:eastAsia="zh-CN"/>
        </w:rPr>
        <w:t xml:space="preserve"> </w:t>
      </w:r>
      <w:proofErr w:type="gramStart"/>
      <w:r w:rsidRPr="00496B7D">
        <w:rPr>
          <w:rFonts w:ascii="Times New Roman" w:eastAsia="SimSun" w:hAnsi="Times New Roman" w:cs="Times New Roman"/>
          <w:snapToGrid w:val="0"/>
          <w:sz w:val="24"/>
          <w:szCs w:val="24"/>
          <w:lang w:eastAsia="zh-CN"/>
        </w:rPr>
        <w:t xml:space="preserve">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w:t>
      </w:r>
      <w:r w:rsidRPr="00496B7D">
        <w:rPr>
          <w:rFonts w:ascii="Times New Roman" w:eastAsia="SimSun" w:hAnsi="Times New Roman" w:cs="Times New Roman"/>
          <w:snapToGrid w:val="0"/>
          <w:sz w:val="24"/>
          <w:szCs w:val="24"/>
          <w:lang w:eastAsia="zh-CN"/>
        </w:rPr>
        <w:lastRenderedPageBreak/>
        <w:t>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96B7D">
        <w:rPr>
          <w:rFonts w:ascii="Times New Roman" w:eastAsia="SimSun" w:hAnsi="Times New Roman" w:cs="Times New Roman"/>
          <w:snapToGrid w:val="0"/>
          <w:sz w:val="24"/>
          <w:szCs w:val="24"/>
          <w:lang w:eastAsia="zh-CN"/>
        </w:rPr>
        <w:t xml:space="preserve"> приступать к продолжению работ до составления актов об устранении выявленных недостатков, обеспечивать </w:t>
      </w:r>
      <w:proofErr w:type="gramStart"/>
      <w:r w:rsidRPr="00496B7D">
        <w:rPr>
          <w:rFonts w:ascii="Times New Roman" w:eastAsia="SimSun" w:hAnsi="Times New Roman" w:cs="Times New Roman"/>
          <w:snapToGrid w:val="0"/>
          <w:sz w:val="24"/>
          <w:szCs w:val="24"/>
          <w:lang w:eastAsia="zh-CN"/>
        </w:rPr>
        <w:t>контроль за</w:t>
      </w:r>
      <w:proofErr w:type="gramEnd"/>
      <w:r w:rsidRPr="00496B7D">
        <w:rPr>
          <w:rFonts w:ascii="Times New Roman" w:eastAsia="SimSun" w:hAnsi="Times New Roman" w:cs="Times New Roman"/>
          <w:snapToGrid w:val="0"/>
          <w:sz w:val="24"/>
          <w:szCs w:val="24"/>
          <w:lang w:eastAsia="zh-CN"/>
        </w:rPr>
        <w:t xml:space="preserve"> качеством применяемых строительных материалов.</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w:t>
      </w:r>
      <w:r w:rsidRPr="00496B7D">
        <w:rPr>
          <w:rFonts w:ascii="Times New Roman" w:eastAsia="SimSun" w:hAnsi="Times New Roman" w:cs="Times New Roman"/>
          <w:sz w:val="24"/>
          <w:szCs w:val="24"/>
          <w:lang w:eastAsia="zh-CN"/>
        </w:rPr>
        <w:t>уполномоченным Правительством Российской Федерации федеральным органом исполнительной власти</w:t>
      </w:r>
      <w:r w:rsidRPr="00496B7D">
        <w:rPr>
          <w:rFonts w:ascii="Times New Roman" w:eastAsia="SimSun" w:hAnsi="Times New Roman" w:cs="Times New Roman"/>
          <w:snapToGrid w:val="0"/>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7. </w:t>
      </w:r>
      <w:proofErr w:type="gramStart"/>
      <w:r w:rsidRPr="00496B7D">
        <w:rPr>
          <w:rFonts w:ascii="Times New Roman" w:eastAsia="SimSun" w:hAnsi="Times New Roman" w:cs="Times New Roman"/>
          <w:snapToGrid w:val="0"/>
          <w:sz w:val="24"/>
          <w:szCs w:val="24"/>
          <w:lang w:eastAsia="zh-CN"/>
        </w:rPr>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roofErr w:type="gramEnd"/>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8. Использование в процессе строительства, реконструкции, капитального ремонта </w:t>
      </w:r>
      <w:proofErr w:type="spellStart"/>
      <w:r w:rsidRPr="00496B7D">
        <w:rPr>
          <w:rFonts w:ascii="Times New Roman" w:eastAsia="SimSun" w:hAnsi="Times New Roman" w:cs="Times New Roman"/>
          <w:snapToGrid w:val="0"/>
          <w:sz w:val="24"/>
          <w:szCs w:val="24"/>
          <w:lang w:eastAsia="zh-CN"/>
        </w:rPr>
        <w:t>смежно</w:t>
      </w:r>
      <w:proofErr w:type="spellEnd"/>
      <w:r w:rsidRPr="00496B7D">
        <w:rPr>
          <w:rFonts w:ascii="Times New Roman" w:eastAsia="SimSun" w:hAnsi="Times New Roman" w:cs="Times New Roman"/>
          <w:snapToGrid w:val="0"/>
          <w:sz w:val="24"/>
          <w:szCs w:val="24"/>
          <w:lang w:eastAsia="zh-CN"/>
        </w:rPr>
        <w:t xml:space="preserve">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Исполнительного комитета не установлен публичный сервитут с описанием содержания такого сервитута.</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9. В процессе строительства, реконструкции, капитального ремонта проводится: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государственный строительный надзор в соответствии с законодательством и в порядке части 10 настоящей статьи</w:t>
      </w:r>
      <w:r w:rsidRPr="00496B7D">
        <w:rPr>
          <w:rFonts w:ascii="Times New Roman" w:eastAsia="SimSun" w:hAnsi="Times New Roman" w:cs="Times New Roman"/>
          <w:sz w:val="24"/>
          <w:szCs w:val="24"/>
          <w:lang w:eastAsia="zh-CN"/>
        </w:rPr>
        <w:t xml:space="preserve"> </w:t>
      </w:r>
      <w:proofErr w:type="gramStart"/>
      <w:r w:rsidRPr="00496B7D">
        <w:rPr>
          <w:rFonts w:ascii="Times New Roman" w:eastAsia="SimSun" w:hAnsi="Times New Roman" w:cs="Times New Roman"/>
          <w:sz w:val="24"/>
          <w:szCs w:val="24"/>
          <w:lang w:eastAsia="zh-CN"/>
        </w:rPr>
        <w:t>при</w:t>
      </w:r>
      <w:proofErr w:type="gramEnd"/>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w:t>
      </w:r>
      <w:proofErr w:type="gramStart"/>
      <w:r w:rsidRPr="00496B7D">
        <w:rPr>
          <w:rFonts w:ascii="Times New Roman" w:eastAsia="SimSun" w:hAnsi="Times New Roman" w:cs="Times New Roman"/>
          <w:sz w:val="24"/>
          <w:szCs w:val="24"/>
          <w:lang w:eastAsia="zh-CN"/>
        </w:rPr>
        <w:t>строительстве</w:t>
      </w:r>
      <w:proofErr w:type="gramEnd"/>
      <w:r w:rsidRPr="00496B7D">
        <w:rPr>
          <w:rFonts w:ascii="Times New Roman" w:eastAsia="SimSun" w:hAnsi="Times New Roman" w:cs="Times New Roman"/>
          <w:sz w:val="24"/>
          <w:szCs w:val="24"/>
          <w:lang w:eastAsia="zh-CN"/>
        </w:rPr>
        <w:t xml:space="preserve">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z w:val="24"/>
          <w:szCs w:val="24"/>
          <w:lang w:eastAsia="zh-CN"/>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r w:rsidRPr="00496B7D">
        <w:rPr>
          <w:rFonts w:ascii="Times New Roman" w:eastAsia="SimSun" w:hAnsi="Times New Roman" w:cs="Times New Roman"/>
          <w:snapToGrid w:val="0"/>
          <w:sz w:val="24"/>
          <w:szCs w:val="24"/>
          <w:lang w:eastAsia="zh-CN"/>
        </w:rPr>
        <w:t>;</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10. </w:t>
      </w:r>
      <w:r w:rsidRPr="00496B7D">
        <w:rPr>
          <w:rFonts w:ascii="Times New Roman" w:eastAsia="SimSun" w:hAnsi="Times New Roman" w:cs="Times New Roman"/>
          <w:sz w:val="24"/>
          <w:szCs w:val="24"/>
          <w:lang w:eastAsia="zh-CN"/>
        </w:rPr>
        <w:t xml:space="preserve">Государственный строительный надзор осуществляется применительно к объектам, указанным в части 9 настоящей статьи. </w:t>
      </w:r>
      <w:proofErr w:type="gramStart"/>
      <w:r w:rsidRPr="00496B7D">
        <w:rPr>
          <w:rFonts w:ascii="Times New Roman" w:eastAsia="SimSun" w:hAnsi="Times New Roman" w:cs="Times New Roman"/>
          <w:sz w:val="24"/>
          <w:szCs w:val="24"/>
          <w:lang w:eastAsia="zh-CN"/>
        </w:rPr>
        <w:t>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w:t>
      </w:r>
      <w:proofErr w:type="gramEnd"/>
      <w:r w:rsidRPr="00496B7D">
        <w:rPr>
          <w:rFonts w:ascii="Times New Roman" w:eastAsia="SimSun" w:hAnsi="Times New Roman" w:cs="Times New Roman"/>
          <w:sz w:val="24"/>
          <w:szCs w:val="24"/>
          <w:lang w:eastAsia="zh-CN"/>
        </w:rPr>
        <w:t xml:space="preserve"> 52 Градостроительного кодекса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В границах </w:t>
      </w:r>
      <w:r w:rsidRPr="00496B7D">
        <w:rPr>
          <w:rFonts w:ascii="Times New Roman" w:eastAsia="SimSun" w:hAnsi="Times New Roman" w:cs="Times New Roman"/>
          <w:sz w:val="24"/>
          <w:szCs w:val="24"/>
          <w:lang w:eastAsia="zh-CN"/>
        </w:rPr>
        <w:t>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r w:rsidRPr="00496B7D">
        <w:rPr>
          <w:rFonts w:ascii="Times New Roman" w:eastAsia="SimSun" w:hAnsi="Times New Roman" w:cs="Times New Roman"/>
          <w:snapToGrid w:val="0"/>
          <w:sz w:val="24"/>
          <w:szCs w:val="24"/>
          <w:lang w:eastAsia="zh-CN"/>
        </w:rPr>
        <w:t xml:space="preserve"> государственный строительный надзор осуществляется уполномоченными федеральными </w:t>
      </w:r>
      <w:r w:rsidRPr="00496B7D">
        <w:rPr>
          <w:rFonts w:ascii="Times New Roman" w:eastAsia="SimSun" w:hAnsi="Times New Roman" w:cs="Times New Roman"/>
          <w:snapToGrid w:val="0"/>
          <w:sz w:val="24"/>
          <w:szCs w:val="24"/>
          <w:lang w:eastAsia="zh-CN"/>
        </w:rPr>
        <w:lastRenderedPageBreak/>
        <w:t>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proofErr w:type="gramStart"/>
      <w:r w:rsidRPr="00496B7D">
        <w:rPr>
          <w:rFonts w:ascii="Times New Roman" w:eastAsia="SimSun" w:hAnsi="Times New Roman" w:cs="Times New Roman"/>
          <w:snapToGrid w:val="0"/>
          <w:sz w:val="24"/>
          <w:szCs w:val="24"/>
          <w:lang w:eastAsia="zh-CN"/>
        </w:rPr>
        <w:t>требования</w:t>
      </w:r>
      <w:proofErr w:type="gramEnd"/>
      <w:r w:rsidRPr="00496B7D">
        <w:rPr>
          <w:rFonts w:ascii="Times New Roman" w:eastAsia="SimSun" w:hAnsi="Times New Roman" w:cs="Times New Roman"/>
          <w:snapToGrid w:val="0"/>
          <w:sz w:val="24"/>
          <w:szCs w:val="24"/>
          <w:lang w:eastAsia="zh-CN"/>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496B7D" w:rsidRPr="00496B7D" w:rsidRDefault="00496B7D" w:rsidP="00496B7D">
      <w:pPr>
        <w:shd w:val="clear" w:color="auto" w:fill="FFFFFF"/>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Порядок осуществления государственного строительного надзора устанавливается Правительством Российской Федерации.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11. Строительный контроль проводится в процессе строительства, реконструкции, капитального ремонта объектов капитального </w:t>
      </w:r>
      <w:proofErr w:type="gramStart"/>
      <w:r w:rsidRPr="00496B7D">
        <w:rPr>
          <w:rFonts w:ascii="Times New Roman" w:eastAsia="SimSun" w:hAnsi="Times New Roman" w:cs="Times New Roman"/>
          <w:snapToGrid w:val="0"/>
          <w:sz w:val="24"/>
          <w:szCs w:val="24"/>
          <w:lang w:eastAsia="zh-CN"/>
        </w:rPr>
        <w:t>строительства</w:t>
      </w:r>
      <w:proofErr w:type="gramEnd"/>
      <w:r w:rsidRPr="00496B7D">
        <w:rPr>
          <w:rFonts w:ascii="Times New Roman" w:eastAsia="SimSun" w:hAnsi="Times New Roman" w:cs="Times New Roman"/>
          <w:snapToGrid w:val="0"/>
          <w:sz w:val="24"/>
          <w:szCs w:val="24"/>
          <w:lang w:eastAsia="zh-CN"/>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w:t>
      </w:r>
      <w:proofErr w:type="gramEnd"/>
      <w:r w:rsidRPr="00496B7D">
        <w:rPr>
          <w:rFonts w:ascii="Times New Roman" w:eastAsia="SimSun" w:hAnsi="Times New Roman" w:cs="Times New Roman"/>
          <w:snapToGrid w:val="0"/>
          <w:sz w:val="24"/>
          <w:szCs w:val="24"/>
          <w:lang w:eastAsia="zh-CN"/>
        </w:rPr>
        <w:t xml:space="preserve"> </w:t>
      </w:r>
      <w:proofErr w:type="gramStart"/>
      <w:r w:rsidRPr="00496B7D">
        <w:rPr>
          <w:rFonts w:ascii="Times New Roman" w:eastAsia="SimSun" w:hAnsi="Times New Roman" w:cs="Times New Roman"/>
          <w:snapToGrid w:val="0"/>
          <w:sz w:val="24"/>
          <w:szCs w:val="24"/>
          <w:lang w:eastAsia="zh-CN"/>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96B7D">
        <w:rPr>
          <w:rFonts w:ascii="Times New Roman" w:eastAsia="SimSun" w:hAnsi="Times New Roman" w:cs="Times New Roman"/>
          <w:snapToGrid w:val="0"/>
          <w:sz w:val="24"/>
          <w:szCs w:val="24"/>
          <w:lang w:eastAsia="zh-CN"/>
        </w:rPr>
        <w:t xml:space="preserve"> </w:t>
      </w:r>
      <w:proofErr w:type="gramStart"/>
      <w:r w:rsidRPr="00496B7D">
        <w:rPr>
          <w:rFonts w:ascii="Times New Roman" w:eastAsia="SimSun" w:hAnsi="Times New Roman" w:cs="Times New Roman"/>
          <w:snapToGrid w:val="0"/>
          <w:sz w:val="24"/>
          <w:szCs w:val="24"/>
          <w:lang w:eastAsia="zh-CN"/>
        </w:rP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w:t>
      </w:r>
      <w:r w:rsidRPr="00496B7D">
        <w:rPr>
          <w:rFonts w:ascii="Times New Roman" w:eastAsia="SimSun" w:hAnsi="Times New Roman" w:cs="Times New Roman"/>
          <w:snapToGrid w:val="0"/>
          <w:sz w:val="24"/>
          <w:szCs w:val="24"/>
          <w:lang w:eastAsia="zh-CN"/>
        </w:rPr>
        <w:lastRenderedPageBreak/>
        <w:t>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96B7D">
        <w:rPr>
          <w:rFonts w:ascii="Times New Roman" w:eastAsia="SimSun" w:hAnsi="Times New Roman" w:cs="Times New Roman"/>
          <w:snapToGrid w:val="0"/>
          <w:sz w:val="24"/>
          <w:szCs w:val="24"/>
          <w:lang w:eastAsia="zh-CN"/>
        </w:rPr>
        <w:t xml:space="preserve"> По результатам проведения </w:t>
      </w:r>
      <w:proofErr w:type="gramStart"/>
      <w:r w:rsidRPr="00496B7D">
        <w:rPr>
          <w:rFonts w:ascii="Times New Roman" w:eastAsia="SimSun" w:hAnsi="Times New Roman" w:cs="Times New Roman"/>
          <w:snapToGrid w:val="0"/>
          <w:sz w:val="24"/>
          <w:szCs w:val="24"/>
          <w:lang w:eastAsia="zh-CN"/>
        </w:rPr>
        <w:t>контроля за</w:t>
      </w:r>
      <w:proofErr w:type="gramEnd"/>
      <w:r w:rsidRPr="00496B7D">
        <w:rPr>
          <w:rFonts w:ascii="Times New Roman" w:eastAsia="SimSun" w:hAnsi="Times New Roman" w:cs="Times New Roman"/>
          <w:snapToGrid w:val="0"/>
          <w:sz w:val="24"/>
          <w:szCs w:val="24"/>
          <w:lang w:eastAsia="zh-CN"/>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w:t>
      </w:r>
      <w:proofErr w:type="gramStart"/>
      <w:r w:rsidRPr="00496B7D">
        <w:rPr>
          <w:rFonts w:ascii="Times New Roman" w:eastAsia="SimSun" w:hAnsi="Times New Roman" w:cs="Times New Roman"/>
          <w:snapToGrid w:val="0"/>
          <w:sz w:val="24"/>
          <w:szCs w:val="24"/>
          <w:lang w:eastAsia="zh-CN"/>
        </w:rPr>
        <w:t>контроля за</w:t>
      </w:r>
      <w:proofErr w:type="gramEnd"/>
      <w:r w:rsidRPr="00496B7D">
        <w:rPr>
          <w:rFonts w:ascii="Times New Roman" w:eastAsia="SimSun" w:hAnsi="Times New Roman" w:cs="Times New Roman"/>
          <w:snapToGrid w:val="0"/>
          <w:sz w:val="24"/>
          <w:szCs w:val="24"/>
          <w:lang w:eastAsia="zh-CN"/>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r w:rsidRPr="00496B7D">
        <w:rPr>
          <w:rFonts w:ascii="Times New Roman" w:eastAsia="SimSun" w:hAnsi="Times New Roman" w:cs="Times New Roman"/>
          <w:sz w:val="24"/>
          <w:szCs w:val="24"/>
          <w:lang w:eastAsia="zh-CN"/>
        </w:rPr>
        <w:t xml:space="preserve"> указанных в абзаце четвертом части 11 настоящей статьи.</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proofErr w:type="gramStart"/>
      <w:r w:rsidRPr="00496B7D">
        <w:rPr>
          <w:rFonts w:ascii="Times New Roman" w:eastAsia="SimSun" w:hAnsi="Times New Roman" w:cs="Times New Roman"/>
          <w:snapToGrid w:val="0"/>
          <w:sz w:val="24"/>
          <w:szCs w:val="24"/>
          <w:lang w:eastAsia="zh-CN"/>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rsidRPr="00496B7D">
        <w:rPr>
          <w:rFonts w:ascii="Times New Roman" w:eastAsia="SimSun" w:hAnsi="Times New Roman" w:cs="Times New Roman"/>
          <w:snapToGrid w:val="0"/>
          <w:sz w:val="24"/>
          <w:szCs w:val="24"/>
          <w:lang w:eastAsia="zh-CN"/>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496B7D" w:rsidRPr="00496B7D" w:rsidRDefault="00496B7D" w:rsidP="00496B7D">
      <w:pPr>
        <w:spacing w:after="0" w:line="240" w:lineRule="auto"/>
        <w:ind w:firstLine="540"/>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napToGrid w:val="0"/>
          <w:sz w:val="24"/>
          <w:szCs w:val="24"/>
          <w:lang w:eastAsia="zh-CN"/>
        </w:rPr>
      </w:pPr>
      <w:r w:rsidRPr="00496B7D">
        <w:rPr>
          <w:rFonts w:ascii="Times New Roman" w:eastAsia="SimSun" w:hAnsi="Times New Roman" w:cs="Times New Roman"/>
          <w:snapToGrid w:val="0"/>
          <w:sz w:val="24"/>
          <w:szCs w:val="24"/>
          <w:lang w:eastAsia="zh-CN"/>
        </w:rPr>
        <w:t xml:space="preserve">Порядок проведения строительного контроля может устанавливаться нормативными правовыми актами Российской Федерации. </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29. Приемка объекта и выдача разрешения на ввод объекта в эксплуатацию</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1. Приемка объекта осуществляется в соответствии с законодательством.</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После подписания акта приемки объекта застройщик или уполномоченное им лицо направляет в Исполнительный комитет (или иной орган, выдавший разрешение на строительство) заявление о выдаче </w:t>
      </w:r>
      <w:r w:rsidRPr="00496B7D">
        <w:rPr>
          <w:rFonts w:ascii="Times New Roman" w:eastAsia="SimSun" w:hAnsi="Times New Roman" w:cs="Times New Roman"/>
          <w:snapToGrid w:val="0"/>
          <w:sz w:val="24"/>
          <w:szCs w:val="24"/>
          <w:lang w:eastAsia="zh-CN"/>
        </w:rPr>
        <w:t>разрешения на ввод объекта в эксплуатацию</w:t>
      </w:r>
      <w:r w:rsidRPr="00496B7D">
        <w:rPr>
          <w:rFonts w:ascii="Times New Roman" w:eastAsia="SimSun" w:hAnsi="Times New Roman" w:cs="Times New Roman"/>
          <w:sz w:val="24"/>
          <w:szCs w:val="24"/>
          <w:lang w:eastAsia="zh-CN"/>
        </w:rPr>
        <w:t xml:space="preserve">.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В соответствии с частью 3 статьи 55 Градостроительного кодекса Российской Федерации к заявлению о выдаче </w:t>
      </w:r>
      <w:r w:rsidRPr="00496B7D">
        <w:rPr>
          <w:rFonts w:ascii="Times New Roman" w:eastAsia="SimSun" w:hAnsi="Times New Roman" w:cs="Times New Roman"/>
          <w:snapToGrid w:val="0"/>
          <w:sz w:val="24"/>
          <w:szCs w:val="24"/>
          <w:lang w:eastAsia="zh-CN"/>
        </w:rPr>
        <w:t xml:space="preserve">разрешения на ввод объекта в эксплуатацию </w:t>
      </w:r>
      <w:r w:rsidRPr="00496B7D">
        <w:rPr>
          <w:rFonts w:ascii="Times New Roman" w:eastAsia="SimSun" w:hAnsi="Times New Roman" w:cs="Times New Roman"/>
          <w:sz w:val="24"/>
          <w:szCs w:val="24"/>
          <w:lang w:eastAsia="zh-CN"/>
        </w:rPr>
        <w:t>прилагаются следующие документы:</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правоустанавливающие документы на земельный участок;</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 градостроительный план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разрешение на строительство;</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w:t>
      </w:r>
      <w:proofErr w:type="gramEnd"/>
      <w:r w:rsidRPr="00496B7D">
        <w:rPr>
          <w:rFonts w:ascii="Times New Roman" w:eastAsia="SimSun" w:hAnsi="Times New Roman" w:cs="Times New Roman"/>
          <w:sz w:val="24"/>
          <w:szCs w:val="24"/>
          <w:lang w:eastAsia="zh-CN"/>
        </w:rPr>
        <w:t xml:space="preserve"> объектов индивидуального жилищного строительства;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roofErr w:type="gramEnd"/>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4. </w:t>
      </w:r>
      <w:proofErr w:type="gramStart"/>
      <w:r w:rsidRPr="00496B7D">
        <w:rPr>
          <w:rFonts w:ascii="Times New Roman" w:eastAsia="SimSun" w:hAnsi="Times New Roman" w:cs="Times New Roman"/>
          <w:sz w:val="24"/>
          <w:szCs w:val="24"/>
          <w:lang w:eastAsia="zh-CN"/>
        </w:rPr>
        <w:t>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roofErr w:type="gramEnd"/>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Основанием для отказа в выдаче разрешения на ввод объекта в эксплуатацию является: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отсутствие документов, указанных в  части 3 настоящей статьи</w:t>
      </w:r>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несоответствие объекта капитального строительства требованиям градостроительного плана земельного участка;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несоответствие объекта капитального строительства требованиям, установленным в разрешении на строительство;</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w:t>
      </w:r>
      <w:proofErr w:type="gramStart"/>
      <w:r w:rsidRPr="00496B7D">
        <w:rPr>
          <w:rFonts w:ascii="Times New Roman" w:eastAsia="SimSun" w:hAnsi="Times New Roman" w:cs="Times New Roman"/>
          <w:sz w:val="24"/>
          <w:szCs w:val="24"/>
          <w:lang w:eastAsia="zh-CN"/>
        </w:rPr>
        <w:t xml:space="preserve">В таком случае разрешение на ввод объекта в эксплуатацию выдается только </w:t>
      </w:r>
      <w:r w:rsidRPr="00496B7D">
        <w:rPr>
          <w:rFonts w:ascii="Times New Roman" w:eastAsia="SimSun" w:hAnsi="Times New Roman" w:cs="Times New Roman"/>
          <w:sz w:val="24"/>
          <w:szCs w:val="24"/>
          <w:lang w:eastAsia="zh-CN"/>
        </w:rPr>
        <w:lastRenderedPageBreak/>
        <w:t>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w:t>
      </w:r>
      <w:proofErr w:type="gramEnd"/>
      <w:r w:rsidRPr="00496B7D">
        <w:rPr>
          <w:rFonts w:ascii="Times New Roman" w:eastAsia="SimSun" w:hAnsi="Times New Roman" w:cs="Times New Roman"/>
          <w:sz w:val="24"/>
          <w:szCs w:val="24"/>
          <w:lang w:eastAsia="zh-CN"/>
        </w:rP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6. Отказ в выдаче </w:t>
      </w:r>
      <w:r w:rsidRPr="00496B7D">
        <w:rPr>
          <w:rFonts w:ascii="Times New Roman" w:eastAsia="SimSun" w:hAnsi="Times New Roman" w:cs="Times New Roman"/>
          <w:snapToGrid w:val="0"/>
          <w:sz w:val="24"/>
          <w:szCs w:val="24"/>
          <w:lang w:eastAsia="zh-CN"/>
        </w:rPr>
        <w:t xml:space="preserve">разрешения на ввод объекта в эксплуатацию </w:t>
      </w:r>
      <w:r w:rsidRPr="00496B7D">
        <w:rPr>
          <w:rFonts w:ascii="Times New Roman" w:eastAsia="SimSun" w:hAnsi="Times New Roman" w:cs="Times New Roman"/>
          <w:sz w:val="24"/>
          <w:szCs w:val="24"/>
          <w:lang w:eastAsia="zh-CN"/>
        </w:rPr>
        <w:t>может быть оспорено в судебном порядке.</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96B7D">
        <w:rPr>
          <w:rFonts w:ascii="Times New Roman" w:eastAsia="SimSun" w:hAnsi="Times New Roman" w:cs="Times New Roman"/>
          <w:sz w:val="24"/>
          <w:szCs w:val="24"/>
          <w:lang w:eastAsia="zh-CN"/>
        </w:rPr>
        <w:t>изменений</w:t>
      </w:r>
      <w:proofErr w:type="gramEnd"/>
      <w:r w:rsidRPr="00496B7D">
        <w:rPr>
          <w:rFonts w:ascii="Times New Roman" w:eastAsia="SimSun" w:hAnsi="Times New Roman" w:cs="Times New Roman"/>
          <w:sz w:val="24"/>
          <w:szCs w:val="24"/>
          <w:lang w:eastAsia="zh-CN"/>
        </w:rPr>
        <w:t xml:space="preserve"> в документы государственного учета реконструированного объекта капитального строительства.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496B7D">
        <w:rPr>
          <w:rFonts w:ascii="Times New Roman" w:eastAsia="SimSun" w:hAnsi="Times New Roman" w:cs="Times New Roman"/>
          <w:sz w:val="24"/>
          <w:szCs w:val="24"/>
          <w:lang w:eastAsia="zh-CN"/>
        </w:rPr>
        <w:t>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roofErr w:type="gramEnd"/>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 </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Глава 8. Заключительные положения</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30. Порядок внесения изменений в настоящие Правила </w:t>
      </w:r>
    </w:p>
    <w:p w:rsidR="00496B7D" w:rsidRPr="00496B7D" w:rsidRDefault="00496B7D" w:rsidP="00496B7D">
      <w:pPr>
        <w:tabs>
          <w:tab w:val="left" w:pos="2054"/>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ab/>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Верхнеуслонского муниципального района, которому переданы данные полномочия.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Основаниями для рассмотрения Руководителем Исполнительного комитета вопроса о внесении изменений в настоящие Правила являются: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Верхнеуслонского муниципального района 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несоответствие настоящих Правил генеральному плану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возникшее в результате внесения в него изменений;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поступление предложений об изменении границ территориальных зон, изменении градостроительных регламентов.</w:t>
      </w:r>
    </w:p>
    <w:p w:rsidR="00496B7D" w:rsidRPr="00496B7D" w:rsidRDefault="00496B7D" w:rsidP="00496B7D">
      <w:pPr>
        <w:spacing w:after="0" w:line="240" w:lineRule="auto"/>
        <w:ind w:firstLine="567"/>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3. Предложения о внесении изменений в настоящие Правила направляются: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органами местного самоуправления Верхнеуслонского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органами местного самоуправления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 случаях, если необходимо совершенствовать порядок регулирования землепользования и застройки на территории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физическими или юридическими лицами в инициативном порядке либо в случаях, если в результате применения настоящих </w:t>
      </w:r>
      <w:proofErr w:type="gramStart"/>
      <w:r w:rsidRPr="00496B7D">
        <w:rPr>
          <w:rFonts w:ascii="Times New Roman" w:eastAsia="SimSun" w:hAnsi="Times New Roman" w:cs="Times New Roman"/>
          <w:sz w:val="24"/>
          <w:szCs w:val="24"/>
          <w:lang w:eastAsia="zh-CN"/>
        </w:rPr>
        <w:t>Правил</w:t>
      </w:r>
      <w:proofErr w:type="gramEnd"/>
      <w:r w:rsidRPr="00496B7D">
        <w:rPr>
          <w:rFonts w:ascii="Times New Roman" w:eastAsia="SimSun" w:hAnsi="Times New Roman" w:cs="Times New Roman"/>
          <w:sz w:val="24"/>
          <w:szCs w:val="24"/>
          <w:lang w:eastAsia="zh-CN"/>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4. Предложения о внесении изменений в настоящие Правила проходят предварительное рассмотрение на заседании Комиссии.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5. </w:t>
      </w:r>
      <w:proofErr w:type="gramStart"/>
      <w:r w:rsidRPr="00496B7D">
        <w:rPr>
          <w:rFonts w:ascii="Times New Roman" w:eastAsia="SimSun" w:hAnsi="Times New Roman" w:cs="Times New Roman"/>
          <w:sz w:val="24"/>
          <w:szCs w:val="24"/>
          <w:lang w:eastAsia="zh-CN"/>
        </w:rPr>
        <w:t>В течение тридцати дней со дня поступления в Комиссию предложения о внесении изменения в настоящие Правила</w:t>
      </w:r>
      <w:proofErr w:type="gramEnd"/>
      <w:r w:rsidRPr="00496B7D">
        <w:rPr>
          <w:rFonts w:ascii="Times New Roman" w:eastAsia="SimSun" w:hAnsi="Times New Roman" w:cs="Times New Roman"/>
          <w:sz w:val="24"/>
          <w:szCs w:val="24"/>
          <w:lang w:eastAsia="zh-CN"/>
        </w:rPr>
        <w:t>, Комиссия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Руководитель Исполнительного комитета с учетом рекомендаций, содержащихся в заключени</w:t>
      </w:r>
      <w:proofErr w:type="gramStart"/>
      <w:r w:rsidRPr="00496B7D">
        <w:rPr>
          <w:rFonts w:ascii="Times New Roman" w:eastAsia="SimSun" w:hAnsi="Times New Roman" w:cs="Times New Roman"/>
          <w:sz w:val="24"/>
          <w:szCs w:val="24"/>
          <w:lang w:eastAsia="zh-CN"/>
        </w:rPr>
        <w:t>и</w:t>
      </w:r>
      <w:proofErr w:type="gramEnd"/>
      <w:r w:rsidRPr="00496B7D">
        <w:rPr>
          <w:rFonts w:ascii="Times New Roman" w:eastAsia="SimSun" w:hAnsi="Times New Roman" w:cs="Times New Roman"/>
          <w:sz w:val="24"/>
          <w:szCs w:val="24"/>
          <w:lang w:eastAsia="zh-CN"/>
        </w:rPr>
        <w:t xml:space="preserve">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7. Руководитель Исполнительного комитета не </w:t>
      </w:r>
      <w:proofErr w:type="gramStart"/>
      <w:r w:rsidRPr="00496B7D">
        <w:rPr>
          <w:rFonts w:ascii="Times New Roman" w:eastAsia="SimSun" w:hAnsi="Times New Roman" w:cs="Times New Roman"/>
          <w:sz w:val="24"/>
          <w:szCs w:val="24"/>
          <w:lang w:eastAsia="zh-CN"/>
        </w:rPr>
        <w:t>позднее</w:t>
      </w:r>
      <w:proofErr w:type="gramEnd"/>
      <w:r w:rsidRPr="00496B7D">
        <w:rPr>
          <w:rFonts w:ascii="Times New Roman" w:eastAsia="SimSun" w:hAnsi="Times New Roman" w:cs="Times New Roman"/>
          <w:sz w:val="24"/>
          <w:szCs w:val="24"/>
          <w:lang w:eastAsia="zh-CN"/>
        </w:rPr>
        <w:t xml:space="preserve">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Верхнеуслонского муниципального района в сети "Интернет". Сообщение о принятии такого решения также может быть распространено по радио и телевидению.</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схеме территориального планирования Верхнеуслонского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xml:space="preserve">10. </w:t>
      </w:r>
      <w:proofErr w:type="gramStart"/>
      <w:r w:rsidRPr="00496B7D">
        <w:rPr>
          <w:rFonts w:ascii="Times New Roman" w:eastAsia="SimSun" w:hAnsi="Times New Roman" w:cs="Times New Roman"/>
          <w:sz w:val="24"/>
          <w:szCs w:val="24"/>
          <w:lang w:eastAsia="zh-CN"/>
        </w:rPr>
        <w:t>Глава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w:t>
      </w:r>
      <w:r w:rsidRPr="00496B7D">
        <w:rPr>
          <w:rFonts w:ascii="Times New Roman" w:eastAsia="SimSun" w:hAnsi="Times New Roman" w:cs="Times New Roman"/>
          <w:snapToGrid w:val="0"/>
          <w:sz w:val="24"/>
          <w:szCs w:val="24"/>
          <w:lang w:eastAsia="zh-CN"/>
        </w:rPr>
        <w:t>законодательством о градостроительной деятельности и приятыми в соответствии с ним нормативными правовыми</w:t>
      </w:r>
      <w:proofErr w:type="gramEnd"/>
      <w:r w:rsidRPr="00496B7D">
        <w:rPr>
          <w:rFonts w:ascii="Times New Roman" w:eastAsia="SimSun" w:hAnsi="Times New Roman" w:cs="Times New Roman"/>
          <w:snapToGrid w:val="0"/>
          <w:sz w:val="24"/>
          <w:szCs w:val="24"/>
          <w:lang w:eastAsia="zh-CN"/>
        </w:rPr>
        <w:t xml:space="preserve"> актами Правительства Российской Федерации</w:t>
      </w:r>
      <w:r w:rsidRPr="00496B7D">
        <w:rPr>
          <w:rFonts w:ascii="Times New Roman" w:eastAsia="SimSun" w:hAnsi="Times New Roman" w:cs="Times New Roman"/>
          <w:sz w:val="24"/>
          <w:szCs w:val="24"/>
          <w:lang w:eastAsia="zh-CN"/>
        </w:rPr>
        <w:t xml:space="preserve">.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11. Публичные слушания по проекту внесения изменений в Правила проводятся Комиссией в порядке, определяемом уставом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 (или) муниципальными правовыми актами Совета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в соответствии со статьей 28 Градостроительного кодекса Российской Федерации и с частями 12 и 13 настоящей статьи.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496B7D">
        <w:rPr>
          <w:rFonts w:ascii="Times New Roman" w:eastAsia="SimSun" w:hAnsi="Times New Roman" w:cs="Times New Roman"/>
          <w:sz w:val="24"/>
          <w:szCs w:val="24"/>
          <w:lang w:eastAsia="zh-CN"/>
        </w:rPr>
        <w:t>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w:t>
      </w:r>
      <w:proofErr w:type="gramEnd"/>
      <w:r w:rsidRPr="00496B7D">
        <w:rPr>
          <w:rFonts w:ascii="Times New Roman" w:eastAsia="SimSun" w:hAnsi="Times New Roman" w:cs="Times New Roman"/>
          <w:sz w:val="24"/>
          <w:szCs w:val="24"/>
          <w:lang w:eastAsia="zh-CN"/>
        </w:rPr>
        <w:t xml:space="preserve">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решения о проведении публичных слушаний по предложениям о внесении изменений в Правила.</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15. </w:t>
      </w:r>
      <w:proofErr w:type="gramStart"/>
      <w:r w:rsidRPr="00496B7D">
        <w:rPr>
          <w:rFonts w:ascii="Times New Roman" w:eastAsia="SimSun" w:hAnsi="Times New Roman" w:cs="Times New Roman"/>
          <w:sz w:val="24"/>
          <w:szCs w:val="24"/>
          <w:lang w:eastAsia="zh-CN"/>
        </w:rPr>
        <w:t>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об отклонении проекта Правил и о направлении его на доработку с указанием даты его повторного представления.</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Внесение изменений в Правила утверждаются Советом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16. При внесении изменений в настоящие Правила на рассмотрение Совета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представляются:</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подготовленный Комиссией проект решения о внесении изменений с обосновывающими документами;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заключение Комиссии;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заключение уполномоченного органа, в случае, если получение такого согласования предусмотрено </w:t>
      </w:r>
      <w:r w:rsidRPr="00496B7D">
        <w:rPr>
          <w:rFonts w:ascii="Times New Roman" w:eastAsia="SimSun" w:hAnsi="Times New Roman" w:cs="Times New Roman"/>
          <w:snapToGrid w:val="0"/>
          <w:sz w:val="24"/>
          <w:szCs w:val="24"/>
          <w:lang w:eastAsia="zh-CN"/>
        </w:rPr>
        <w:t>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r w:rsidRPr="00496B7D">
        <w:rPr>
          <w:rFonts w:ascii="Times New Roman" w:eastAsia="SimSun" w:hAnsi="Times New Roman" w:cs="Times New Roman"/>
          <w:sz w:val="24"/>
          <w:szCs w:val="24"/>
          <w:lang w:eastAsia="zh-CN"/>
        </w:rPr>
        <w:t xml:space="preserve"> </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протоколы публичных слушаний и заключение о результатах публичных слушаний.</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17. Совет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18. </w:t>
      </w:r>
      <w:proofErr w:type="gramStart"/>
      <w:r w:rsidRPr="00496B7D">
        <w:rPr>
          <w:rFonts w:ascii="Times New Roman" w:eastAsia="SimSun" w:hAnsi="Times New Roman" w:cs="Times New Roman"/>
          <w:sz w:val="24"/>
          <w:szCs w:val="24"/>
          <w:lang w:eastAsia="zh-CN"/>
        </w:rPr>
        <w:t>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proofErr w:type="spellStart"/>
      <w:r w:rsidRPr="00496B7D">
        <w:rPr>
          <w:rFonts w:ascii="Times New Roman" w:eastAsia="SimSun" w:hAnsi="Times New Roman" w:cs="Times New Roman"/>
          <w:sz w:val="24"/>
          <w:szCs w:val="24"/>
          <w:lang w:eastAsia="zh-CN"/>
        </w:rPr>
        <w:t>Верхнеуслонское</w:t>
      </w:r>
      <w:proofErr w:type="spellEnd"/>
      <w:r w:rsidRPr="00496B7D">
        <w:rPr>
          <w:rFonts w:ascii="Times New Roman" w:eastAsia="SimSun" w:hAnsi="Times New Roman" w:cs="Times New Roman"/>
          <w:sz w:val="24"/>
          <w:szCs w:val="24"/>
          <w:lang w:eastAsia="zh-CN"/>
        </w:rPr>
        <w:t xml:space="preserve"> сельское поселение» или Верхнеуслонского муниципального района в сети «Интернет». </w:t>
      </w:r>
      <w:proofErr w:type="gramEnd"/>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19. Физические и юридические лица вправе оспорить решение об утверждении изменений в Правила в судебном порядке.</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31. О введении в действие Правил</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Часть 7 статьи 2 настоящих Правил вводится в действие после разработки карты градостроительного зонирования на всю территорию поселения. До введения в действие указанной части действие Правил распространяется на территории, в отношении которых разработаны карты градостроительного зонирования.</w:t>
      </w:r>
    </w:p>
    <w:p w:rsidR="00496B7D" w:rsidRPr="00496B7D" w:rsidRDefault="00496B7D" w:rsidP="00496B7D">
      <w:pPr>
        <w:shd w:val="clear" w:color="auto" w:fill="FFFFFF"/>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right="75"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Настоящие Правила вступают в силу со дня их официального опубликования.</w:t>
      </w:r>
    </w:p>
    <w:p w:rsidR="00496B7D" w:rsidRPr="00496B7D" w:rsidRDefault="00496B7D" w:rsidP="00496B7D">
      <w:pPr>
        <w:spacing w:after="0" w:line="240" w:lineRule="auto"/>
        <w:ind w:right="75" w:firstLine="567"/>
        <w:jc w:val="both"/>
        <w:rPr>
          <w:rFonts w:ascii="Times New Roman" w:eastAsia="Times New Roman" w:hAnsi="Times New Roman" w:cs="Times New Roman"/>
          <w:sz w:val="24"/>
          <w:szCs w:val="24"/>
          <w:lang w:eastAsia="ru-RU"/>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 xml:space="preserve">Часть </w:t>
      </w:r>
      <w:r w:rsidRPr="00496B7D">
        <w:rPr>
          <w:rFonts w:ascii="Times New Roman" w:eastAsia="SimSun" w:hAnsi="Times New Roman" w:cs="Times New Roman"/>
          <w:b/>
          <w:sz w:val="24"/>
          <w:szCs w:val="24"/>
          <w:lang w:val="en-US" w:eastAsia="zh-CN"/>
        </w:rPr>
        <w:t>II</w:t>
      </w:r>
      <w:r w:rsidRPr="00496B7D">
        <w:rPr>
          <w:rFonts w:ascii="Times New Roman" w:eastAsia="SimSun" w:hAnsi="Times New Roman" w:cs="Times New Roman"/>
          <w:b/>
          <w:sz w:val="24"/>
          <w:szCs w:val="24"/>
          <w:lang w:eastAsia="zh-CN"/>
        </w:rPr>
        <w:t>. КАРТА ГРАДОСТРОИТЕЛЬНОГО ЗОНИРОВАНИЯ. КАРТЫ ЗОН С ОСОБЫМИ УСЛОВИЯМИ ИСПОЛЬЗОВАНИЯ ТЕРРИТОРИЙ</w:t>
      </w:r>
    </w:p>
    <w:p w:rsidR="00496B7D" w:rsidRPr="00496B7D" w:rsidRDefault="00496B7D" w:rsidP="00496B7D">
      <w:pPr>
        <w:autoSpaceDE w:val="0"/>
        <w:autoSpaceDN w:val="0"/>
        <w:adjustRightInd w:val="0"/>
        <w:spacing w:after="0" w:line="240" w:lineRule="auto"/>
        <w:jc w:val="both"/>
        <w:rPr>
          <w:rFonts w:ascii="Times New Roman" w:eastAsia="SimSun" w:hAnsi="Times New Roman" w:cs="Times New Roman"/>
          <w:b/>
          <w:bCs/>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bCs/>
          <w:sz w:val="24"/>
          <w:szCs w:val="24"/>
          <w:lang w:eastAsia="zh-CN"/>
        </w:rPr>
        <w:t>Глава 9. Карта градостроительного зонирования</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32. Карта градостроительного зонирования территории с. Верхний Услон</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На карте градостроительного зонирования: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установлены территориальные зоны в соответствии со статьей 35 настоящих Правил;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 xml:space="preserve">2) отображены зоны с особыми условиями использования территории – отображение информации в главе 10; </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3) могут отображаться основные территории общего пользования (городские леса, парки, скверы, бульвары и т.д.)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отношении основных территорий общего пользования и земель, применительно к которым не устанавливаются градостроительные регламенты, назначение таких территорий определяется в соответствии с главой 13 настоящих Правил.</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2. Приложение 1. «Карта градостроительного зонирования территории с. Верхний Услон»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3.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4. На карте градостроительного зонирования в обязательном порядке отображаются границы зон с особыми условиями использования территорий. Границы указанных зон отображаются на отдельных картах.</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5. Границы территориальных зон устанавливаются с учетом:</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функциональных зон и параметров их планируемого развития, определенных генеральным планом с. Верхний Услон, схемой территориального планирования Верхнеуслонского муниципального района;</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определенных Градостроительным кодексом Российской Федерации территориальных зон;</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сложившейся планировки территории и существующего землепользования;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предотвращения возможности причинения вреда объектам капитального строительства, расположенным на смежных земельных участках.</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6. Границы территориальных зон устанавливаются </w:t>
      </w:r>
      <w:proofErr w:type="gramStart"/>
      <w:r w:rsidRPr="00496B7D">
        <w:rPr>
          <w:rFonts w:ascii="Times New Roman" w:eastAsia="Times New Roman" w:hAnsi="Times New Roman" w:cs="Times New Roman"/>
          <w:sz w:val="24"/>
          <w:szCs w:val="24"/>
          <w:lang w:eastAsia="ru-RU"/>
        </w:rPr>
        <w:t>по</w:t>
      </w:r>
      <w:proofErr w:type="gramEnd"/>
      <w:r w:rsidRPr="00496B7D">
        <w:rPr>
          <w:rFonts w:ascii="Times New Roman" w:eastAsia="Times New Roman" w:hAnsi="Times New Roman" w:cs="Times New Roman"/>
          <w:sz w:val="24"/>
          <w:szCs w:val="24"/>
          <w:lang w:eastAsia="ru-RU"/>
        </w:rPr>
        <w:t>:</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линиям магистралей, улиц, проездов, разделяющим транспортные потоки противоположных направлений </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границам с. Верхний Услон;</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красным линиям;</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границам земельных участков;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естественным границам природных объектов;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иным обоснованным границам.</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7.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8.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9.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lastRenderedPageBreak/>
        <w:t>Глава 10. Карты зон с особыми условиями использования территории с. Верхний Услон</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Карты зон с особыми условиями использования территорий являются составной графической частью настоящих Правил, на которых отображаются границы зон с особыми условиями использования территорий. Информация, отраженная на настоящих картах содержит: </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санитарно-защитные зоны производственных и иных объектов;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санитарные разрывы автомобильных дорог;</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санитарные разрывы газопровода распределительных сетей;</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охранные зоны линий электропередачи;</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зоны санитарной охраны источников питьевого водоснабжения;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spellStart"/>
      <w:r w:rsidRPr="00496B7D">
        <w:rPr>
          <w:rFonts w:ascii="Times New Roman" w:eastAsia="Times New Roman" w:hAnsi="Times New Roman" w:cs="Times New Roman"/>
          <w:sz w:val="24"/>
          <w:szCs w:val="24"/>
          <w:lang w:eastAsia="ru-RU"/>
        </w:rPr>
        <w:t>водоохранные</w:t>
      </w:r>
      <w:proofErr w:type="spellEnd"/>
      <w:r w:rsidRPr="00496B7D">
        <w:rPr>
          <w:rFonts w:ascii="Times New Roman" w:eastAsia="Times New Roman" w:hAnsi="Times New Roman" w:cs="Times New Roman"/>
          <w:sz w:val="24"/>
          <w:szCs w:val="24"/>
          <w:lang w:eastAsia="ru-RU"/>
        </w:rPr>
        <w:t xml:space="preserve"> зоны поверхностных водных объектов;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прибрежные защитные полосы поверхностных водных объектов;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береговые полосы поверхностных водных объектов;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spellStart"/>
      <w:r w:rsidRPr="00496B7D">
        <w:rPr>
          <w:rFonts w:ascii="Times New Roman" w:eastAsia="Times New Roman" w:hAnsi="Times New Roman" w:cs="Times New Roman"/>
          <w:sz w:val="24"/>
          <w:szCs w:val="24"/>
          <w:lang w:eastAsia="ru-RU"/>
        </w:rPr>
        <w:t>приаэродромные</w:t>
      </w:r>
      <w:proofErr w:type="spellEnd"/>
      <w:r w:rsidRPr="00496B7D">
        <w:rPr>
          <w:rFonts w:ascii="Times New Roman" w:eastAsia="Times New Roman" w:hAnsi="Times New Roman" w:cs="Times New Roman"/>
          <w:sz w:val="24"/>
          <w:szCs w:val="24"/>
          <w:lang w:eastAsia="ru-RU"/>
        </w:rPr>
        <w:t xml:space="preserve"> территории;</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развития эрозионных процессов;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развития абразионных процессов;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возможного развития карстовых процессов;</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возможного развития оползневых процессов.</w:t>
      </w:r>
    </w:p>
    <w:p w:rsidR="00496B7D" w:rsidRPr="00496B7D" w:rsidRDefault="00496B7D" w:rsidP="00496B7D">
      <w:pPr>
        <w:spacing w:after="0" w:line="240" w:lineRule="auto"/>
        <w:ind w:left="1152" w:hanging="360"/>
        <w:jc w:val="both"/>
        <w:rPr>
          <w:rFonts w:ascii="Times New Roman" w:eastAsia="Times New Roman" w:hAnsi="Times New Roman" w:cs="Times New Roman"/>
          <w:sz w:val="24"/>
          <w:szCs w:val="24"/>
          <w:lang w:eastAsia="ru-RU"/>
        </w:rPr>
      </w:pPr>
    </w:p>
    <w:p w:rsidR="00496B7D" w:rsidRPr="00496B7D" w:rsidRDefault="00496B7D" w:rsidP="00496B7D">
      <w:pPr>
        <w:spacing w:before="240" w:after="60" w:line="240" w:lineRule="auto"/>
        <w:outlineLvl w:val="7"/>
        <w:rPr>
          <w:rFonts w:ascii="Times New Roman" w:eastAsia="SimSun" w:hAnsi="Times New Roman" w:cs="Times New Roman"/>
          <w:b/>
          <w:iCs/>
          <w:sz w:val="24"/>
          <w:szCs w:val="24"/>
          <w:lang w:eastAsia="zh-CN"/>
        </w:rPr>
      </w:pPr>
      <w:r w:rsidRPr="00496B7D">
        <w:rPr>
          <w:rFonts w:ascii="Times New Roman" w:eastAsia="SimSun" w:hAnsi="Times New Roman" w:cs="Times New Roman"/>
          <w:b/>
          <w:iCs/>
          <w:sz w:val="24"/>
          <w:szCs w:val="24"/>
          <w:lang w:eastAsia="zh-CN"/>
        </w:rPr>
        <w:t>Статья 33. Карт зон с особыми условиями использования территории с. Верхний Услон</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Приложение 2 «Карта зон с особыми условиями использования территорий с. Верхний Услон», на </w:t>
      </w:r>
      <w:proofErr w:type="gramStart"/>
      <w:r w:rsidRPr="00496B7D">
        <w:rPr>
          <w:rFonts w:ascii="Times New Roman" w:eastAsia="SimSun" w:hAnsi="Times New Roman" w:cs="Times New Roman"/>
          <w:sz w:val="24"/>
          <w:szCs w:val="24"/>
          <w:lang w:eastAsia="zh-CN"/>
        </w:rPr>
        <w:t>которой</w:t>
      </w:r>
      <w:proofErr w:type="gramEnd"/>
      <w:r w:rsidRPr="00496B7D">
        <w:rPr>
          <w:rFonts w:ascii="Times New Roman" w:eastAsia="SimSun" w:hAnsi="Times New Roman" w:cs="Times New Roman"/>
          <w:sz w:val="24"/>
          <w:szCs w:val="24"/>
          <w:lang w:eastAsia="zh-CN"/>
        </w:rPr>
        <w:t xml:space="preserve"> отображены:</w:t>
      </w:r>
    </w:p>
    <w:p w:rsidR="00496B7D" w:rsidRPr="00496B7D" w:rsidRDefault="00496B7D" w:rsidP="00496B7D">
      <w:pPr>
        <w:tabs>
          <w:tab w:val="left" w:pos="851"/>
        </w:tabs>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Санитарно-защитные зоны предприятий, установленные в соответствии с </w:t>
      </w:r>
      <w:proofErr w:type="spellStart"/>
      <w:r w:rsidRPr="00496B7D">
        <w:rPr>
          <w:rFonts w:ascii="Times New Roman" w:eastAsia="SimSun" w:hAnsi="Times New Roman" w:cs="Times New Roman"/>
          <w:sz w:val="24"/>
          <w:szCs w:val="24"/>
          <w:lang w:eastAsia="zh-CN"/>
        </w:rPr>
        <w:t>СанПиН</w:t>
      </w:r>
      <w:proofErr w:type="spellEnd"/>
      <w:r w:rsidRPr="00496B7D">
        <w:rPr>
          <w:rFonts w:ascii="Times New Roman" w:eastAsia="SimSun" w:hAnsi="Times New Roman" w:cs="Times New Roman"/>
          <w:sz w:val="24"/>
          <w:szCs w:val="24"/>
          <w:lang w:eastAsia="zh-CN"/>
        </w:rPr>
        <w:t xml:space="preserve"> 2.2.1/2.1.1.1200-03 «Санитарно-защитные зоны и санитарная классификация предприятий, сооружений и иных объектов», анкетными данными предприятий, согласованные с Территориальным отделом Управления </w:t>
      </w:r>
      <w:proofErr w:type="spellStart"/>
      <w:r w:rsidRPr="00496B7D">
        <w:rPr>
          <w:rFonts w:ascii="Times New Roman" w:eastAsia="SimSun" w:hAnsi="Times New Roman" w:cs="Times New Roman"/>
          <w:sz w:val="24"/>
          <w:szCs w:val="24"/>
          <w:lang w:eastAsia="zh-CN"/>
        </w:rPr>
        <w:t>Роспотребнадзора</w:t>
      </w:r>
      <w:proofErr w:type="spellEnd"/>
      <w:r w:rsidRPr="00496B7D">
        <w:rPr>
          <w:rFonts w:ascii="Times New Roman" w:eastAsia="SimSun" w:hAnsi="Times New Roman" w:cs="Times New Roman"/>
          <w:sz w:val="24"/>
          <w:szCs w:val="24"/>
          <w:lang w:eastAsia="zh-CN"/>
        </w:rPr>
        <w:t xml:space="preserve"> по Республике Татарстан в </w:t>
      </w:r>
      <w:proofErr w:type="spellStart"/>
      <w:r w:rsidRPr="00496B7D">
        <w:rPr>
          <w:rFonts w:ascii="Times New Roman" w:eastAsia="SimSun" w:hAnsi="Times New Roman" w:cs="Times New Roman"/>
          <w:sz w:val="24"/>
          <w:szCs w:val="24"/>
          <w:lang w:eastAsia="zh-CN"/>
        </w:rPr>
        <w:t>Верхнеуслонском</w:t>
      </w:r>
      <w:proofErr w:type="spellEnd"/>
      <w:r w:rsidRPr="00496B7D">
        <w:rPr>
          <w:rFonts w:ascii="Times New Roman" w:eastAsia="SimSun" w:hAnsi="Times New Roman" w:cs="Times New Roman"/>
          <w:sz w:val="24"/>
          <w:szCs w:val="24"/>
          <w:lang w:eastAsia="zh-CN"/>
        </w:rPr>
        <w:t xml:space="preserve"> районе и с. Верхний Услон.</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w:t>
      </w:r>
      <w:proofErr w:type="spellStart"/>
      <w:r w:rsidRPr="00496B7D">
        <w:rPr>
          <w:rFonts w:ascii="Times New Roman" w:eastAsia="SimSun" w:hAnsi="Times New Roman" w:cs="Times New Roman"/>
          <w:sz w:val="24"/>
          <w:szCs w:val="24"/>
          <w:lang w:eastAsia="zh-CN"/>
        </w:rPr>
        <w:t>Водоохранные</w:t>
      </w:r>
      <w:proofErr w:type="spellEnd"/>
      <w:r w:rsidRPr="00496B7D">
        <w:rPr>
          <w:rFonts w:ascii="Times New Roman" w:eastAsia="SimSun" w:hAnsi="Times New Roman" w:cs="Times New Roman"/>
          <w:sz w:val="24"/>
          <w:szCs w:val="24"/>
          <w:lang w:eastAsia="zh-CN"/>
        </w:rPr>
        <w:t xml:space="preserve"> зоны, прибрежные защитные и береговые полосы поверхностных водных объектов:</w:t>
      </w:r>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 включенные в Государственный реестр водных объектов, который ведется в соответствии с Водным кодексом Российской Федерации;</w:t>
      </w:r>
      <w:proofErr w:type="gramEnd"/>
    </w:p>
    <w:p w:rsidR="00496B7D" w:rsidRPr="00496B7D" w:rsidRDefault="00496B7D" w:rsidP="00496B7D">
      <w:pPr>
        <w:autoSpaceDE w:val="0"/>
        <w:autoSpaceDN w:val="0"/>
        <w:adjustRightInd w:val="0"/>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w:t>
      </w:r>
      <w:proofErr w:type="gramStart"/>
      <w:r w:rsidRPr="00496B7D">
        <w:rPr>
          <w:rFonts w:ascii="Times New Roman" w:eastAsia="SimSun" w:hAnsi="Times New Roman" w:cs="Times New Roman"/>
          <w:sz w:val="24"/>
          <w:szCs w:val="24"/>
          <w:lang w:eastAsia="zh-CN"/>
        </w:rPr>
        <w:t>размеры</w:t>
      </w:r>
      <w:proofErr w:type="gramEnd"/>
      <w:r w:rsidRPr="00496B7D">
        <w:rPr>
          <w:rFonts w:ascii="Times New Roman" w:eastAsia="SimSun" w:hAnsi="Times New Roman" w:cs="Times New Roman"/>
          <w:sz w:val="24"/>
          <w:szCs w:val="24"/>
          <w:lang w:eastAsia="zh-CN"/>
        </w:rPr>
        <w:t xml:space="preserve"> которых определены статьями 6 и 65 Водного кодекса Российской Федерации.</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3. Зоны санитарной охраны подземных водозаборов и родников, установленные в соответствии с </w:t>
      </w:r>
      <w:proofErr w:type="spellStart"/>
      <w:r w:rsidRPr="00496B7D">
        <w:rPr>
          <w:rFonts w:ascii="Times New Roman" w:eastAsia="SimSun" w:hAnsi="Times New Roman" w:cs="Times New Roman"/>
          <w:sz w:val="24"/>
          <w:szCs w:val="24"/>
          <w:lang w:eastAsia="zh-CN"/>
        </w:rPr>
        <w:t>СанПиН</w:t>
      </w:r>
      <w:proofErr w:type="spellEnd"/>
      <w:r w:rsidRPr="00496B7D">
        <w:rPr>
          <w:rFonts w:ascii="Times New Roman" w:eastAsia="SimSun" w:hAnsi="Times New Roman" w:cs="Times New Roman"/>
          <w:sz w:val="24"/>
          <w:szCs w:val="24"/>
          <w:lang w:eastAsia="zh-CN"/>
        </w:rPr>
        <w:t xml:space="preserve"> 2.1.4.1110-02 «Зоны санитарной охраны источников водоснабжения и водопроводов питьевого назначения».</w:t>
      </w:r>
    </w:p>
    <w:p w:rsidR="00496B7D" w:rsidRPr="00496B7D" w:rsidRDefault="00496B7D" w:rsidP="00496B7D">
      <w:pPr>
        <w:tabs>
          <w:tab w:val="num" w:pos="900"/>
        </w:tabs>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4. Санитарный разрыв газопровода распределительных сетей,</w:t>
      </w:r>
      <w:r w:rsidRPr="00496B7D">
        <w:rPr>
          <w:rFonts w:ascii="Arial" w:eastAsia="SimSun" w:hAnsi="Arial" w:cs="Times New Roman"/>
          <w:sz w:val="24"/>
          <w:szCs w:val="24"/>
          <w:lang w:eastAsia="zh-CN"/>
        </w:rPr>
        <w:t xml:space="preserve"> </w:t>
      </w:r>
      <w:r w:rsidRPr="00496B7D">
        <w:rPr>
          <w:rFonts w:ascii="Times New Roman" w:eastAsia="SimSun" w:hAnsi="Times New Roman" w:cs="Times New Roman"/>
          <w:sz w:val="24"/>
          <w:szCs w:val="24"/>
          <w:lang w:eastAsia="zh-CN"/>
        </w:rPr>
        <w:t>установленный в соответствии с СП 42.13330.2011 «Градостроительство. Планировка и застройка городских и сельских поселений».</w:t>
      </w:r>
    </w:p>
    <w:p w:rsidR="00496B7D" w:rsidRPr="00496B7D" w:rsidRDefault="00496B7D" w:rsidP="00496B7D">
      <w:pPr>
        <w:tabs>
          <w:tab w:val="num" w:pos="900"/>
        </w:tabs>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5. Санитарные разрывы автомобильных дорог регионального значения IV категории, установленные в соответствии с п. 8.21 и 11.6 СП 42.13330.2011 «Градостроительство. Планировка и застройка городских и сельских поселений».</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6. Охранные зоны линий электропередачи, установленные  в соответствии с ГОСТ 12.1.051-90 «Расстояния безопасности в охранной зоне линий электропередачи напряжением свыше 1000</w:t>
      </w:r>
      <w:proofErr w:type="gramStart"/>
      <w:r w:rsidRPr="00496B7D">
        <w:rPr>
          <w:rFonts w:ascii="Times New Roman" w:eastAsia="SimSun" w:hAnsi="Times New Roman" w:cs="Times New Roman"/>
          <w:sz w:val="24"/>
          <w:szCs w:val="24"/>
          <w:lang w:eastAsia="zh-CN"/>
        </w:rPr>
        <w:t xml:space="preserve"> В</w:t>
      </w:r>
      <w:proofErr w:type="gramEnd"/>
      <w:r w:rsidRPr="00496B7D">
        <w:rPr>
          <w:rFonts w:ascii="Times New Roman" w:eastAsia="SimSun" w:hAnsi="Times New Roman" w:cs="Times New Roman"/>
          <w:sz w:val="24"/>
          <w:szCs w:val="24"/>
          <w:lang w:eastAsia="zh-CN"/>
        </w:rPr>
        <w:t>».</w:t>
      </w:r>
    </w:p>
    <w:p w:rsidR="00496B7D" w:rsidRPr="00496B7D" w:rsidRDefault="00496B7D" w:rsidP="00496B7D">
      <w:pPr>
        <w:autoSpaceDE w:val="0"/>
        <w:autoSpaceDN w:val="0"/>
        <w:adjustRightInd w:val="0"/>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lastRenderedPageBreak/>
        <w:t>7.Приаэродромные территории, установленные в соответствии с Федеральными правилами использования воздушного пространства Российской федерации (утв. Постановлением Правительства Российской Федерации 11.03.2010 г. № 138)</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Статья 33.1. Карта зон с особыми условиями использования территории (природные ограничения)</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bCs/>
          <w:sz w:val="24"/>
          <w:szCs w:val="24"/>
          <w:lang w:eastAsia="zh-CN"/>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Приложение 3 «Карта зон с особыми условиями использования территории с. Верхний Услон (природные ограничения)», на которой отображены зоны распространения природных процессов на территории с. Верхний Услон, представленные по материалам ОАО «КАМТИСИЗ»: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развития эрозионных процессов;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развития абразионных процессов;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возможного развития карстовых процессов;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зона возможного развития оползневых процессов.</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sz w:val="24"/>
          <w:szCs w:val="24"/>
          <w:lang w:eastAsia="zh-CN"/>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Статья 34. Карта зон действия ограничений по условиям охраны объектов культурного наследия</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bCs/>
          <w:sz w:val="24"/>
          <w:szCs w:val="24"/>
          <w:lang w:eastAsia="zh-CN"/>
        </w:rPr>
      </w:pPr>
    </w:p>
    <w:p w:rsidR="00496B7D" w:rsidRPr="00496B7D" w:rsidRDefault="00496B7D" w:rsidP="00496B7D">
      <w:pPr>
        <w:shd w:val="clear" w:color="auto" w:fill="FFFFFF"/>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w:t>
      </w:r>
      <w:proofErr w:type="gramStart"/>
      <w:r w:rsidRPr="00496B7D">
        <w:rPr>
          <w:rFonts w:ascii="Times New Roman" w:eastAsia="SimSun" w:hAnsi="Times New Roman" w:cs="Times New Roman"/>
          <w:sz w:val="24"/>
          <w:szCs w:val="24"/>
          <w:lang w:eastAsia="zh-CN"/>
        </w:rPr>
        <w:t>статуса</w:t>
      </w:r>
      <w:proofErr w:type="gramEnd"/>
      <w:r w:rsidRPr="00496B7D">
        <w:rPr>
          <w:rFonts w:ascii="Times New Roman" w:eastAsia="SimSun" w:hAnsi="Times New Roman" w:cs="Times New Roman"/>
          <w:sz w:val="24"/>
          <w:szCs w:val="24"/>
          <w:lang w:eastAsia="zh-CN"/>
        </w:rPr>
        <w:t xml:space="preserve"> официально утвержденных документов включаются в настоящие Правила в порядке внесения в них изменений.</w:t>
      </w:r>
    </w:p>
    <w:p w:rsidR="00496B7D" w:rsidRPr="00496B7D" w:rsidRDefault="00496B7D" w:rsidP="00496B7D">
      <w:pPr>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jc w:val="center"/>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 xml:space="preserve">ЧАСТЬ </w:t>
      </w:r>
      <w:r w:rsidRPr="00496B7D">
        <w:rPr>
          <w:rFonts w:ascii="Times New Roman" w:eastAsia="SimSun" w:hAnsi="Times New Roman" w:cs="Times New Roman"/>
          <w:b/>
          <w:bCs/>
          <w:sz w:val="24"/>
          <w:szCs w:val="24"/>
          <w:lang w:val="en-US" w:eastAsia="zh-CN"/>
        </w:rPr>
        <w:t>III</w:t>
      </w:r>
      <w:r w:rsidRPr="00496B7D">
        <w:rPr>
          <w:rFonts w:ascii="Times New Roman" w:eastAsia="SimSun" w:hAnsi="Times New Roman" w:cs="Times New Roman"/>
          <w:b/>
          <w:bCs/>
          <w:sz w:val="24"/>
          <w:szCs w:val="24"/>
          <w:lang w:eastAsia="zh-CN"/>
        </w:rPr>
        <w:t>. ГРАДОСТРОИТЕЛЬНЫЕ РЕГЛАМЕНТЫ</w:t>
      </w: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Глава 11. Градостроительные регламенты в части видов и параметров разрешенного использования недвижимости</w:t>
      </w: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napToGrid w:val="0"/>
          <w:sz w:val="24"/>
          <w:szCs w:val="24"/>
          <w:lang w:eastAsia="ru-RU"/>
        </w:rPr>
      </w:pPr>
      <w:r w:rsidRPr="00496B7D">
        <w:rPr>
          <w:rFonts w:ascii="Times New Roman" w:eastAsia="Times New Roman" w:hAnsi="Times New Roman" w:cs="Times New Roman"/>
          <w:b/>
          <w:snapToGrid w:val="0"/>
          <w:sz w:val="24"/>
          <w:szCs w:val="24"/>
          <w:lang w:eastAsia="ru-RU"/>
        </w:rPr>
        <w:t>Статья 35.</w:t>
      </w:r>
      <w:r w:rsidRPr="00496B7D">
        <w:rPr>
          <w:rFonts w:ascii="Times New Roman" w:eastAsia="Times New Roman" w:hAnsi="Times New Roman" w:cs="Times New Roman"/>
          <w:snapToGrid w:val="0"/>
          <w:sz w:val="24"/>
          <w:szCs w:val="24"/>
          <w:lang w:eastAsia="ru-RU"/>
        </w:rPr>
        <w:t xml:space="preserve"> </w:t>
      </w:r>
      <w:r w:rsidRPr="00496B7D">
        <w:rPr>
          <w:rFonts w:ascii="Times New Roman" w:eastAsia="Times New Roman" w:hAnsi="Times New Roman" w:cs="Times New Roman"/>
          <w:b/>
          <w:snapToGrid w:val="0"/>
          <w:sz w:val="24"/>
          <w:szCs w:val="24"/>
          <w:lang w:eastAsia="ru-RU"/>
        </w:rPr>
        <w:t>Виды территориальных зон, обозначенных на карте градостроительного зонирования</w:t>
      </w:r>
    </w:p>
    <w:p w:rsidR="00496B7D" w:rsidRPr="00496B7D" w:rsidRDefault="00496B7D" w:rsidP="00496B7D">
      <w:pPr>
        <w:autoSpaceDE w:val="0"/>
        <w:autoSpaceDN w:val="0"/>
        <w:adjustRightInd w:val="0"/>
        <w:spacing w:after="0" w:line="240" w:lineRule="auto"/>
        <w:ind w:firstLine="540"/>
        <w:jc w:val="both"/>
        <w:rPr>
          <w:rFonts w:ascii="Times New Roman" w:eastAsia="Times New Roman" w:hAnsi="Times New Roman" w:cs="Times New Roman"/>
          <w:snapToGrid w:val="0"/>
          <w:sz w:val="24"/>
          <w:szCs w:val="24"/>
          <w:lang w:eastAsia="ru-RU"/>
        </w:rPr>
      </w:pP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napToGrid w:val="0"/>
          <w:sz w:val="24"/>
          <w:szCs w:val="24"/>
          <w:lang w:eastAsia="zh-CN"/>
        </w:rPr>
        <w:t xml:space="preserve">На карте градостроительного зонирования </w:t>
      </w:r>
      <w:r w:rsidRPr="00496B7D">
        <w:rPr>
          <w:rFonts w:ascii="Times New Roman" w:eastAsia="SimSun" w:hAnsi="Times New Roman" w:cs="Times New Roman"/>
          <w:sz w:val="24"/>
          <w:szCs w:val="24"/>
          <w:lang w:eastAsia="zh-CN"/>
        </w:rPr>
        <w:t>выделены следующие виды территориальных зон:</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tbl>
      <w:tblPr>
        <w:tblW w:w="9498" w:type="dxa"/>
        <w:tblInd w:w="-34" w:type="dxa"/>
        <w:tblLayout w:type="fixed"/>
        <w:tblLook w:val="0000"/>
      </w:tblPr>
      <w:tblGrid>
        <w:gridCol w:w="1134"/>
        <w:gridCol w:w="8364"/>
      </w:tblGrid>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Обозначения </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Наименование территориальных зон </w:t>
            </w:r>
          </w:p>
          <w:p w:rsidR="00496B7D" w:rsidRPr="00496B7D" w:rsidRDefault="00496B7D" w:rsidP="00496B7D">
            <w:pPr>
              <w:spacing w:after="0" w:line="240" w:lineRule="auto"/>
              <w:rPr>
                <w:rFonts w:ascii="Times New Roman" w:eastAsia="SimSun" w:hAnsi="Times New Roman" w:cs="Times New Roman"/>
                <w:b/>
                <w:sz w:val="24"/>
                <w:szCs w:val="24"/>
                <w:lang w:eastAsia="zh-CN"/>
              </w:rPr>
            </w:pP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ЖИЛЫЕ ЗОНЫ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Ж-1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застройки индивидуальными жилыми домами</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Ж-2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Зона застройки малоэтажными и средне этажными жилыми домами в 3-5 этажей </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Ж-4</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Times New Roman" w:hAnsi="Times New Roman" w:cs="Times New Roman"/>
                <w:sz w:val="24"/>
                <w:szCs w:val="24"/>
                <w:lang w:eastAsia="ru-RU"/>
              </w:rPr>
              <w:t>Зона перспективной жилой застройки</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ОБЩЕСТВЕННО-ДЕЛОВЫЕ ЗОНЫ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делового, общественного и коммерческого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размещения объектов здравоохранения и социального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Д-3</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размещения объектов образования и научных комплексов</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Д-4</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размещения объектов спортивного и спортивно-зрелищного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Д-5</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размещения объектов религиозного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ПРОИЗВОДСТВЕННЫЕ  И КОММУНАЛЬНЫЕ ЗОНЫ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val="en-US" w:eastAsia="zh-CN"/>
              </w:rPr>
            </w:pPr>
            <w:r w:rsidRPr="00496B7D">
              <w:rPr>
                <w:rFonts w:ascii="Times New Roman" w:eastAsia="SimSun" w:hAnsi="Times New Roman" w:cs="Times New Roman"/>
                <w:b/>
                <w:sz w:val="24"/>
                <w:szCs w:val="24"/>
                <w:lang w:eastAsia="zh-CN"/>
              </w:rPr>
              <w:t>ПК-</w:t>
            </w:r>
            <w:r w:rsidRPr="00496B7D">
              <w:rPr>
                <w:rFonts w:ascii="Times New Roman" w:eastAsia="SimSun" w:hAnsi="Times New Roman" w:cs="Times New Roman"/>
                <w:b/>
                <w:sz w:val="24"/>
                <w:szCs w:val="24"/>
                <w:lang w:val="en-US" w:eastAsia="zh-CN"/>
              </w:rPr>
              <w:t>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производственно-коммунальных объектов IV-</w:t>
            </w:r>
            <w:r w:rsidRPr="00496B7D">
              <w:rPr>
                <w:rFonts w:ascii="Times New Roman" w:eastAsia="SimSun" w:hAnsi="Times New Roman" w:cs="Times New Roman"/>
                <w:sz w:val="24"/>
                <w:szCs w:val="24"/>
                <w:lang w:val="en-US" w:eastAsia="zh-CN"/>
              </w:rPr>
              <w:t>V</w:t>
            </w:r>
            <w:r w:rsidRPr="00496B7D">
              <w:rPr>
                <w:rFonts w:ascii="Times New Roman" w:eastAsia="SimSun" w:hAnsi="Times New Roman" w:cs="Times New Roman"/>
                <w:sz w:val="24"/>
                <w:szCs w:val="24"/>
                <w:lang w:eastAsia="zh-CN"/>
              </w:rPr>
              <w:t xml:space="preserve"> классов опасности</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ЗОНА ИНЖЕНЕРНО-ТРАНСПОРТНОЙ ИНФРАСТРУКТУРЫ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lastRenderedPageBreak/>
              <w:t>ИТ-1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водозаборных, иных технических сооружений</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ИТ-2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очистных сооружений</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ИТ-3</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размещения объектов инженерной  инфраструктуры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val="en-US" w:eastAsia="zh-CN"/>
              </w:rPr>
            </w:pPr>
            <w:r w:rsidRPr="00496B7D">
              <w:rPr>
                <w:rFonts w:ascii="Times New Roman" w:eastAsia="SimSun" w:hAnsi="Times New Roman" w:cs="Times New Roman"/>
                <w:b/>
                <w:sz w:val="24"/>
                <w:szCs w:val="24"/>
                <w:lang w:eastAsia="zh-CN"/>
              </w:rPr>
              <w:t>ИТ-</w:t>
            </w:r>
            <w:r w:rsidRPr="00496B7D">
              <w:rPr>
                <w:rFonts w:ascii="Times New Roman" w:eastAsia="SimSun" w:hAnsi="Times New Roman" w:cs="Times New Roman"/>
                <w:b/>
                <w:sz w:val="24"/>
                <w:szCs w:val="24"/>
                <w:lang w:val="en-US" w:eastAsia="zh-CN"/>
              </w:rPr>
              <w:t>4</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tabs>
                <w:tab w:val="left" w:pos="1080"/>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Зона размещения объектов транспортной инфраструктуры</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p>
        </w:tc>
      </w:tr>
      <w:tr w:rsidR="00496B7D" w:rsidRPr="00496B7D" w:rsidTr="00496B7D">
        <w:trPr>
          <w:cantSplit/>
        </w:trPr>
        <w:tc>
          <w:tcPr>
            <w:tcW w:w="9498" w:type="dxa"/>
            <w:gridSpan w:val="2"/>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Times New Roman" w:hAnsi="Times New Roman" w:cs="Times New Roman"/>
                <w:b/>
                <w:bCs/>
                <w:sz w:val="24"/>
                <w:szCs w:val="24"/>
                <w:lang w:eastAsia="ru-RU"/>
              </w:rPr>
            </w:pPr>
            <w:r w:rsidRPr="00496B7D">
              <w:rPr>
                <w:rFonts w:ascii="Times New Roman" w:eastAsia="Times New Roman" w:hAnsi="Times New Roman" w:cs="Times New Roman"/>
                <w:b/>
                <w:bCs/>
                <w:sz w:val="24"/>
                <w:szCs w:val="24"/>
                <w:lang w:eastAsia="ru-RU"/>
              </w:rPr>
              <w:t>ЗОНЫ СЕЛЬСКОХОЗЯЙСТВЕННОГО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jc w:val="center"/>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СХ-1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rPr>
                <w:rFonts w:ascii="Times New Roman" w:eastAsia="Calibri" w:hAnsi="Times New Roman" w:cs="Times New Roman"/>
                <w:b/>
                <w:bCs/>
                <w:sz w:val="24"/>
                <w:szCs w:val="24"/>
              </w:rPr>
            </w:pPr>
            <w:r w:rsidRPr="00496B7D">
              <w:rPr>
                <w:rFonts w:ascii="Times New Roman" w:eastAsia="Calibri" w:hAnsi="Times New Roman" w:cs="Times New Roman"/>
                <w:sz w:val="24"/>
                <w:szCs w:val="24"/>
              </w:rPr>
              <w:t xml:space="preserve">Зона </w:t>
            </w:r>
            <w:proofErr w:type="spellStart"/>
            <w:r w:rsidRPr="00496B7D">
              <w:rPr>
                <w:rFonts w:ascii="Times New Roman" w:eastAsia="Calibri" w:hAnsi="Times New Roman" w:cs="Times New Roman"/>
                <w:sz w:val="24"/>
                <w:szCs w:val="24"/>
                <w:lang w:val="en-US"/>
              </w:rPr>
              <w:t>объектов</w:t>
            </w:r>
            <w:proofErr w:type="spellEnd"/>
            <w:r w:rsidRPr="00496B7D">
              <w:rPr>
                <w:rFonts w:ascii="Times New Roman" w:eastAsia="Calibri" w:hAnsi="Times New Roman" w:cs="Times New Roman"/>
                <w:sz w:val="24"/>
                <w:szCs w:val="24"/>
                <w:lang w:val="en-US"/>
              </w:rPr>
              <w:t xml:space="preserve"> </w:t>
            </w:r>
            <w:proofErr w:type="spellStart"/>
            <w:r w:rsidRPr="00496B7D">
              <w:rPr>
                <w:rFonts w:ascii="Times New Roman" w:eastAsia="Calibri" w:hAnsi="Times New Roman" w:cs="Times New Roman"/>
                <w:sz w:val="24"/>
                <w:szCs w:val="24"/>
                <w:lang w:val="en-US"/>
              </w:rPr>
              <w:t>сельскохозяйственного</w:t>
            </w:r>
            <w:proofErr w:type="spellEnd"/>
            <w:r w:rsidRPr="00496B7D">
              <w:rPr>
                <w:rFonts w:ascii="Times New Roman" w:eastAsia="Calibri" w:hAnsi="Times New Roman" w:cs="Times New Roman"/>
                <w:sz w:val="24"/>
                <w:szCs w:val="24"/>
                <w:lang w:val="en-US"/>
              </w:rPr>
              <w:t xml:space="preserve"> </w:t>
            </w:r>
            <w:r w:rsidRPr="00496B7D">
              <w:rPr>
                <w:rFonts w:ascii="Times New Roman" w:eastAsia="Calibri" w:hAnsi="Times New Roman" w:cs="Times New Roman"/>
                <w:sz w:val="24"/>
                <w:szCs w:val="24"/>
              </w:rPr>
              <w:t>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jc w:val="center"/>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СХ-2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rPr>
                <w:rFonts w:ascii="Times New Roman" w:eastAsia="Calibri" w:hAnsi="Times New Roman" w:cs="Times New Roman"/>
                <w:sz w:val="24"/>
                <w:szCs w:val="24"/>
              </w:rPr>
            </w:pPr>
            <w:r w:rsidRPr="00496B7D">
              <w:rPr>
                <w:rFonts w:ascii="Times New Roman" w:eastAsia="Calibri" w:hAnsi="Times New Roman" w:cs="Times New Roman"/>
                <w:sz w:val="24"/>
                <w:szCs w:val="24"/>
              </w:rPr>
              <w:t>Зона садоводств и дачных участков</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ЗОНЫ РЕКРЕАЦИОННОГО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Р-1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природных ландшафтов</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Р-2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рекреационно-ландшафтных территорий</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ЗОНЫ СПЕЦИАЛЬНОГО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СН-1</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объектов специального назначения</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jc w:val="center"/>
              <w:rPr>
                <w:rFonts w:ascii="Times New Roman" w:eastAsia="Times New Roman" w:hAnsi="Times New Roman" w:cs="Times New Roman"/>
                <w:b/>
                <w:sz w:val="24"/>
                <w:lang w:eastAsia="ru-RU"/>
              </w:rPr>
            </w:pPr>
            <w:r w:rsidRPr="00496B7D">
              <w:rPr>
                <w:rFonts w:ascii="Times New Roman" w:eastAsia="Times New Roman" w:hAnsi="Times New Roman" w:cs="Times New Roman"/>
                <w:b/>
                <w:sz w:val="24"/>
                <w:lang w:eastAsia="ru-RU"/>
              </w:rPr>
              <w:t>СН-2</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rPr>
                <w:rFonts w:ascii="Times New Roman" w:eastAsia="Times New Roman" w:hAnsi="Times New Roman" w:cs="Times New Roman"/>
                <w:sz w:val="24"/>
                <w:lang w:eastAsia="ru-RU"/>
              </w:rPr>
            </w:pPr>
            <w:r w:rsidRPr="00496B7D">
              <w:rPr>
                <w:rFonts w:ascii="Times New Roman" w:eastAsia="Times New Roman" w:hAnsi="Times New Roman" w:cs="Times New Roman"/>
                <w:sz w:val="24"/>
                <w:lang w:eastAsia="ru-RU"/>
              </w:rPr>
              <w:t>Зона скотомогильников</w:t>
            </w:r>
          </w:p>
        </w:tc>
      </w:tr>
      <w:tr w:rsidR="00496B7D" w:rsidRPr="00496B7D" w:rsidTr="00496B7D">
        <w:trPr>
          <w:cantSplit/>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jc w:val="center"/>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СЗ</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tabs>
                <w:tab w:val="left" w:pos="1128"/>
              </w:tabs>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озеленения специального назначения</w:t>
            </w:r>
          </w:p>
        </w:tc>
      </w:tr>
      <w:tr w:rsidR="00496B7D" w:rsidRPr="00496B7D" w:rsidTr="00496B7D">
        <w:trPr>
          <w:cantSplit/>
          <w:trHeight w:val="252"/>
        </w:trPr>
        <w:tc>
          <w:tcPr>
            <w:tcW w:w="9498" w:type="dxa"/>
            <w:gridSpan w:val="2"/>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jc w:val="center"/>
              <w:rPr>
                <w:rFonts w:ascii="Times New Roman" w:eastAsia="Times New Roman" w:hAnsi="Times New Roman" w:cs="Times New Roman"/>
                <w:b/>
                <w:sz w:val="24"/>
                <w:lang w:eastAsia="ru-RU"/>
              </w:rPr>
            </w:pPr>
            <w:r w:rsidRPr="00496B7D">
              <w:rPr>
                <w:rFonts w:ascii="Times New Roman" w:eastAsia="Times New Roman" w:hAnsi="Times New Roman" w:cs="Times New Roman"/>
                <w:b/>
                <w:sz w:val="24"/>
                <w:lang w:eastAsia="ru-RU"/>
              </w:rPr>
              <w:t>ЗЕМЛИ, НА КОТОРЫЕ ГРАДОСТРОИТЕЛЬНЫЕ РЕГЛАМЕНТЫ</w:t>
            </w:r>
          </w:p>
          <w:p w:rsidR="00496B7D" w:rsidRPr="00496B7D" w:rsidRDefault="00496B7D" w:rsidP="00496B7D">
            <w:pPr>
              <w:spacing w:before="100" w:beforeAutospacing="1" w:after="100" w:afterAutospacing="1" w:line="240" w:lineRule="auto"/>
              <w:ind w:firstLine="709"/>
              <w:contextualSpacing/>
              <w:jc w:val="center"/>
              <w:rPr>
                <w:rFonts w:ascii="Times New Roman" w:eastAsia="Times New Roman" w:hAnsi="Times New Roman" w:cs="Times New Roman"/>
                <w:sz w:val="24"/>
                <w:lang w:eastAsia="ru-RU"/>
              </w:rPr>
            </w:pPr>
            <w:r w:rsidRPr="00496B7D">
              <w:rPr>
                <w:rFonts w:ascii="Times New Roman" w:eastAsia="Times New Roman" w:hAnsi="Times New Roman" w:cs="Times New Roman"/>
                <w:b/>
                <w:sz w:val="24"/>
                <w:lang w:eastAsia="ru-RU"/>
              </w:rPr>
              <w:t>НЕ РАСПРОСТРАНЯЮТСЯ, НЕ УСТАНАВЛИВАЮТСЯ</w:t>
            </w:r>
          </w:p>
        </w:tc>
      </w:tr>
      <w:tr w:rsidR="00496B7D" w:rsidRPr="00496B7D" w:rsidTr="00496B7D">
        <w:trPr>
          <w:cantSplit/>
          <w:trHeight w:val="252"/>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    </w:t>
            </w:r>
            <w:r w:rsidRPr="00496B7D">
              <w:rPr>
                <w:rFonts w:ascii="Times New Roman" w:eastAsia="SimSun" w:hAnsi="Times New Roman" w:cs="Times New Roman"/>
                <w:b/>
                <w:sz w:val="24"/>
                <w:szCs w:val="24"/>
                <w:lang w:eastAsia="zh-CN"/>
              </w:rPr>
              <w:t>ЛФ</w:t>
            </w:r>
          </w:p>
          <w:p w:rsidR="00496B7D" w:rsidRPr="00496B7D" w:rsidRDefault="00496B7D" w:rsidP="00496B7D">
            <w:pPr>
              <w:spacing w:before="100" w:beforeAutospacing="1" w:after="100" w:afterAutospacing="1" w:line="240" w:lineRule="auto"/>
              <w:contextualSpacing/>
              <w:jc w:val="center"/>
              <w:rPr>
                <w:rFonts w:ascii="Times New Roman" w:eastAsia="Times New Roman" w:hAnsi="Times New Roman" w:cs="Times New Roman"/>
                <w:b/>
                <w:sz w:val="24"/>
                <w:lang w:eastAsia="ru-RU"/>
              </w:rPr>
            </w:pP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rPr>
                <w:rFonts w:ascii="Times New Roman" w:eastAsia="Times New Roman" w:hAnsi="Times New Roman" w:cs="Times New Roman"/>
                <w:sz w:val="24"/>
                <w:lang w:eastAsia="ru-RU"/>
              </w:rPr>
            </w:pPr>
            <w:r w:rsidRPr="00496B7D">
              <w:rPr>
                <w:rFonts w:ascii="Times New Roman" w:eastAsia="Times New Roman" w:hAnsi="Times New Roman" w:cs="Times New Roman"/>
                <w:sz w:val="24"/>
                <w:lang w:eastAsia="ru-RU"/>
              </w:rPr>
              <w:t>Земли лесного фонда</w:t>
            </w:r>
          </w:p>
        </w:tc>
      </w:tr>
      <w:tr w:rsidR="00496B7D" w:rsidRPr="00496B7D" w:rsidTr="00496B7D">
        <w:trPr>
          <w:cantSplit/>
          <w:trHeight w:val="252"/>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jc w:val="center"/>
              <w:rPr>
                <w:rFonts w:ascii="Times New Roman" w:eastAsia="Times New Roman" w:hAnsi="Times New Roman" w:cs="Times New Roman"/>
                <w:b/>
                <w:sz w:val="24"/>
                <w:lang w:eastAsia="ru-RU"/>
              </w:rPr>
            </w:pPr>
            <w:r>
              <w:rPr>
                <w:rFonts w:ascii="Times New Roman" w:eastAsia="SimSun" w:hAnsi="Times New Roman" w:cs="Times New Roman"/>
                <w:b/>
                <w:bCs/>
                <w:sz w:val="24"/>
                <w:szCs w:val="24"/>
                <w:lang w:eastAsia="zh-CN"/>
              </w:rPr>
              <w:t>ВО</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rPr>
                <w:rFonts w:ascii="Times New Roman" w:eastAsia="Times New Roman" w:hAnsi="Times New Roman" w:cs="Times New Roman"/>
                <w:sz w:val="24"/>
                <w:lang w:eastAsia="ru-RU"/>
              </w:rPr>
            </w:pPr>
            <w:r w:rsidRPr="00496B7D">
              <w:rPr>
                <w:rFonts w:ascii="Times New Roman" w:eastAsia="Times New Roman" w:hAnsi="Times New Roman" w:cs="Times New Roman"/>
                <w:sz w:val="24"/>
                <w:lang w:eastAsia="ru-RU"/>
              </w:rPr>
              <w:t>Земли водного фонда</w:t>
            </w:r>
          </w:p>
        </w:tc>
      </w:tr>
      <w:tr w:rsidR="00496B7D" w:rsidRPr="00496B7D" w:rsidTr="00496B7D">
        <w:trPr>
          <w:cantSplit/>
          <w:trHeight w:val="252"/>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ЛО</w:t>
            </w:r>
            <w:proofErr w:type="gramStart"/>
            <w:r>
              <w:rPr>
                <w:rFonts w:ascii="Times New Roman" w:eastAsia="Times New Roman" w:hAnsi="Times New Roman" w:cs="Times New Roman"/>
                <w:b/>
                <w:sz w:val="24"/>
                <w:lang w:eastAsia="ru-RU"/>
              </w:rPr>
              <w:t>1</w:t>
            </w:r>
            <w:proofErr w:type="gramEnd"/>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before="100" w:beforeAutospacing="1" w:after="100" w:afterAutospacing="1" w:line="240" w:lineRule="auto"/>
              <w:contextualSpacing/>
              <w:rPr>
                <w:rFonts w:ascii="Times New Roman" w:eastAsia="Times New Roman" w:hAnsi="Times New Roman" w:cs="Times New Roman"/>
                <w:sz w:val="24"/>
                <w:lang w:eastAsia="ru-RU"/>
              </w:rPr>
            </w:pPr>
            <w:r w:rsidRPr="00496B7D">
              <w:rPr>
                <w:rFonts w:ascii="Times New Roman" w:eastAsia="Times New Roman" w:hAnsi="Times New Roman" w:cs="Times New Roman"/>
                <w:sz w:val="24"/>
                <w:lang w:eastAsia="ru-RU"/>
              </w:rPr>
              <w:t>Зона автомобильных дорог регионального и местного значения</w:t>
            </w:r>
          </w:p>
        </w:tc>
      </w:tr>
      <w:tr w:rsidR="00496B7D" w:rsidRPr="00496B7D" w:rsidTr="00496B7D">
        <w:trPr>
          <w:cantSplit/>
          <w:trHeight w:val="252"/>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eastAsia="zh-CN"/>
              </w:rPr>
              <w:t xml:space="preserve">     </w:t>
            </w:r>
            <w:r w:rsidRPr="00496B7D">
              <w:rPr>
                <w:rFonts w:ascii="Times New Roman" w:eastAsia="SimSun" w:hAnsi="Times New Roman" w:cs="Times New Roman"/>
                <w:b/>
                <w:bCs/>
                <w:sz w:val="24"/>
                <w:szCs w:val="24"/>
                <w:lang w:eastAsia="zh-CN"/>
              </w:rPr>
              <w:t>СХ</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Сельскохозяйственные угодья</w:t>
            </w:r>
          </w:p>
        </w:tc>
      </w:tr>
      <w:tr w:rsidR="00496B7D" w:rsidRPr="00496B7D" w:rsidTr="00496B7D">
        <w:trPr>
          <w:cantSplit/>
          <w:trHeight w:val="252"/>
        </w:trPr>
        <w:tc>
          <w:tcPr>
            <w:tcW w:w="113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 xml:space="preserve">   </w:t>
            </w:r>
            <w:r w:rsidRPr="00496B7D">
              <w:rPr>
                <w:rFonts w:ascii="Times New Roman" w:eastAsia="SimSun" w:hAnsi="Times New Roman" w:cs="Times New Roman"/>
                <w:b/>
                <w:bCs/>
                <w:sz w:val="24"/>
                <w:szCs w:val="24"/>
                <w:lang w:eastAsia="zh-CN"/>
              </w:rPr>
              <w:t>ООПТ</w:t>
            </w:r>
          </w:p>
        </w:tc>
        <w:tc>
          <w:tcPr>
            <w:tcW w:w="8364"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Особо охраняемые природные территории</w:t>
            </w:r>
          </w:p>
        </w:tc>
      </w:tr>
    </w:tbl>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Статья 36. Градостроительные регламенты. </w:t>
      </w:r>
    </w:p>
    <w:p w:rsidR="00496B7D" w:rsidRPr="00496B7D" w:rsidRDefault="00496B7D" w:rsidP="00496B7D">
      <w:pPr>
        <w:spacing w:after="0" w:line="240" w:lineRule="auto"/>
        <w:ind w:firstLine="567"/>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 </w:t>
      </w:r>
    </w:p>
    <w:p w:rsidR="00496B7D" w:rsidRDefault="00C75414" w:rsidP="00496B7D">
      <w:pPr>
        <w:spacing w:after="0" w:line="240" w:lineRule="auto"/>
        <w:ind w:firstLine="540"/>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 с видами разрешенного использования, указанными в настоящем разделе составляют: минимальный размер - 0,04га, максимальный размер-0,15 га</w:t>
      </w:r>
      <w:r>
        <w:rPr>
          <w:rFonts w:ascii="Times New Roman" w:hAnsi="Times New Roman" w:cs="Times New Roman"/>
          <w:sz w:val="24"/>
          <w:szCs w:val="24"/>
        </w:rPr>
        <w:t>.</w:t>
      </w:r>
    </w:p>
    <w:p w:rsidR="00C75414" w:rsidRPr="00C75414" w:rsidRDefault="00C75414"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keepNext/>
        <w:spacing w:after="0" w:line="240" w:lineRule="auto"/>
        <w:ind w:firstLine="709"/>
        <w:jc w:val="both"/>
        <w:outlineLvl w:val="3"/>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Ж-1. Зона застройки индивидуальными жилыми домами.</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sz w:val="24"/>
          <w:szCs w:val="24"/>
          <w:lang w:eastAsia="zh-CN"/>
        </w:rPr>
        <w:t>Зона застройки индивидуальными жилыми домами</w:t>
      </w:r>
      <w:r w:rsidRPr="00496B7D">
        <w:rPr>
          <w:rFonts w:ascii="Times New Roman" w:eastAsia="SimSun" w:hAnsi="Times New Roman" w:cs="Times New Roman"/>
          <w:iCs/>
          <w:sz w:val="24"/>
          <w:szCs w:val="24"/>
          <w:lang w:eastAsia="zh-CN"/>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индивидуальные жилые дома с приусадебными земельными участками;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блокированные односемейные дома с участками</w:t>
      </w:r>
    </w:p>
    <w:p w:rsidR="00496B7D" w:rsidRPr="00496B7D" w:rsidRDefault="00496B7D" w:rsidP="00496B7D">
      <w:pPr>
        <w:spacing w:after="0" w:line="240" w:lineRule="auto"/>
        <w:jc w:val="both"/>
        <w:rPr>
          <w:rFonts w:ascii="Times New Roman" w:eastAsia="SimSun" w:hAnsi="Times New Roman" w:cs="Times New Roman"/>
          <w:bCs/>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Вспомогательные виды разрешенного использования:</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 xml:space="preserve">отдельно стоящие или встроенные в жилые дома гаражи или открытые автостоянки: 2 </w:t>
      </w:r>
      <w:proofErr w:type="spellStart"/>
      <w:r w:rsidRPr="00496B7D">
        <w:rPr>
          <w:rFonts w:ascii="Times New Roman" w:eastAsia="Times New Roman" w:hAnsi="Times New Roman" w:cs="Times New Roman"/>
          <w:sz w:val="24"/>
          <w:szCs w:val="24"/>
          <w:lang w:eastAsia="ru-RU"/>
        </w:rPr>
        <w:t>машиноместа</w:t>
      </w:r>
      <w:proofErr w:type="spellEnd"/>
      <w:r w:rsidRPr="00496B7D">
        <w:rPr>
          <w:rFonts w:ascii="Times New Roman" w:eastAsia="Times New Roman" w:hAnsi="Times New Roman" w:cs="Times New Roman"/>
          <w:sz w:val="24"/>
          <w:szCs w:val="24"/>
          <w:lang w:eastAsia="ru-RU"/>
        </w:rPr>
        <w:t xml:space="preserve"> на индивидуальный участок;</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хозяйственные постройки;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сады, огороды, палисадники;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теплицы, оранжереи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индивидуальные резервуары для хранения воды;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скважины для забора воды, индивидуальные колодцы (при условии организации зоны санитарной охраны на расстоянии не менее 30 и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 xml:space="preserve"> в зависимости от уровня защищенности подземных вод);</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индивидуальные бани, надворные туалеты;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пожарной охраны (гидранты, резервуары, противопожарные водоемы);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площадки для хранения удобрений, компостные площадки, ямы или ящики;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площадки для сбора мусора</w:t>
      </w:r>
    </w:p>
    <w:p w:rsidR="00496B7D" w:rsidRPr="00496B7D" w:rsidRDefault="00496B7D" w:rsidP="00496B7D">
      <w:pPr>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многоквартирные дома не выше 5 этажей;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площадки детские, спортивные, хозяйственные, отдыха;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детские сады, иные объекты дошкольного воспитания;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школы начальные и средние.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магазины товаров первой необходимости общей площадью не более 150 кв</w:t>
      </w:r>
      <w:proofErr w:type="gramStart"/>
      <w:r w:rsidRPr="00496B7D">
        <w:rPr>
          <w:rFonts w:ascii="Times New Roman" w:eastAsia="Times New Roman" w:hAnsi="Times New Roman" w:cs="Times New Roman"/>
          <w:sz w:val="24"/>
          <w:szCs w:val="24"/>
          <w:lang w:eastAsia="ru-RU"/>
        </w:rPr>
        <w:t>.м</w:t>
      </w:r>
      <w:proofErr w:type="gramEnd"/>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приемные пункты прачечных и химчисток;</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временные объекты торговли;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амбулаторно-поликлинические учреждения общей площадью не более 600 кв</w:t>
      </w:r>
      <w:proofErr w:type="gramStart"/>
      <w:r w:rsidRPr="00496B7D">
        <w:rPr>
          <w:rFonts w:ascii="Times New Roman" w:eastAsia="Times New Roman" w:hAnsi="Times New Roman" w:cs="Times New Roman"/>
          <w:sz w:val="24"/>
          <w:szCs w:val="24"/>
          <w:lang w:eastAsia="ru-RU"/>
        </w:rPr>
        <w:t>.м</w:t>
      </w:r>
      <w:proofErr w:type="gramEnd"/>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строения для содержания домашнего скота и птицы (при условии соблюдения отношений добрососедства);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ветлечебницы без постоянного содержания животных;</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спортплощадки, теннисные корты;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спортзалы, залы рекреации; клубы многоцелевого и специализированного назначения с ограничением по времени работы;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жилищно-эксплуатационные и аварийно-диспетчерские службы;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парковки перед объектами обслуживающих и коммерческих видов использования;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антенны сотовой, радиорелейной и спутниковой связи;</w:t>
      </w:r>
    </w:p>
    <w:p w:rsidR="00C75414" w:rsidRPr="00C75414" w:rsidRDefault="00C75414" w:rsidP="00C75414">
      <w:pPr>
        <w:spacing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b/>
          <w:sz w:val="24"/>
          <w:szCs w:val="24"/>
        </w:rPr>
        <w:t xml:space="preserve">   Предельные параметры разрешенного строительства, реконструкции объектов капитального строительства в территориальной зоне усадебной жилой застройки.</w:t>
      </w:r>
      <w:r w:rsidRPr="00C75414">
        <w:rPr>
          <w:rFonts w:ascii="Times New Roman" w:hAnsi="Times New Roman" w:cs="Times New Roman"/>
          <w:sz w:val="24"/>
          <w:szCs w:val="24"/>
        </w:rPr>
        <w:t xml:space="preserve"> </w:t>
      </w:r>
    </w:p>
    <w:p w:rsidR="00C75414" w:rsidRPr="00C75414" w:rsidRDefault="00C75414" w:rsidP="00C75414">
      <w:pPr>
        <w:spacing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 xml:space="preserve">Усадебный, </w:t>
      </w:r>
      <w:proofErr w:type="spellStart"/>
      <w:proofErr w:type="gramStart"/>
      <w:r w:rsidRPr="00C75414">
        <w:rPr>
          <w:rFonts w:ascii="Times New Roman" w:hAnsi="Times New Roman" w:cs="Times New Roman"/>
          <w:sz w:val="24"/>
          <w:szCs w:val="24"/>
        </w:rPr>
        <w:t>одно-двухквартирный</w:t>
      </w:r>
      <w:proofErr w:type="spellEnd"/>
      <w:proofErr w:type="gramEnd"/>
      <w:r w:rsidRPr="00C75414">
        <w:rPr>
          <w:rFonts w:ascii="Times New Roman" w:hAnsi="Times New Roman" w:cs="Times New Roman"/>
          <w:sz w:val="24"/>
          <w:szCs w:val="24"/>
        </w:rPr>
        <w:t xml:space="preserve">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C75414" w:rsidRPr="00C75414" w:rsidRDefault="00C75414" w:rsidP="00C75414">
      <w:pPr>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 xml:space="preserve">Для организации обслуживания на территориях малоэтажного жилищного строительства разрешается размещение учреждений и предприятий с использованием индивидуальной формы деятельности - детского сада, магазина, кафе, физкультурно-оздоровительного и </w:t>
      </w:r>
      <w:proofErr w:type="spellStart"/>
      <w:r w:rsidRPr="00C75414">
        <w:rPr>
          <w:rFonts w:ascii="Times New Roman" w:hAnsi="Times New Roman" w:cs="Times New Roman"/>
          <w:sz w:val="24"/>
          <w:szCs w:val="24"/>
        </w:rPr>
        <w:t>досугового</w:t>
      </w:r>
      <w:proofErr w:type="spellEnd"/>
      <w:r w:rsidRPr="00C75414">
        <w:rPr>
          <w:rFonts w:ascii="Times New Roman" w:hAnsi="Times New Roman" w:cs="Times New Roman"/>
          <w:sz w:val="24"/>
          <w:szCs w:val="24"/>
        </w:rPr>
        <w:t xml:space="preserve"> комплекса, парикмахерской, фотоателье и т.п., встроенными в малоэтажные жилые дома, с размещением преимущественно в 1-м и цокольном этажах. </w:t>
      </w:r>
    </w:p>
    <w:p w:rsidR="00C75414" w:rsidRPr="00C75414" w:rsidRDefault="00C75414" w:rsidP="00C75414">
      <w:pPr>
        <w:pStyle w:val="aff7"/>
        <w:spacing w:after="0" w:line="240" w:lineRule="auto"/>
        <w:ind w:left="0" w:firstLine="567"/>
        <w:jc w:val="both"/>
        <w:rPr>
          <w:rFonts w:ascii="Times New Roman" w:hAnsi="Times New Roman" w:cs="Times New Roman"/>
          <w:b/>
          <w:sz w:val="24"/>
          <w:szCs w:val="24"/>
        </w:rPr>
      </w:pPr>
      <w:r w:rsidRPr="00C75414">
        <w:rPr>
          <w:rFonts w:ascii="Times New Roman" w:hAnsi="Times New Roman" w:cs="Times New Roman"/>
          <w:b/>
          <w:sz w:val="24"/>
          <w:szCs w:val="24"/>
        </w:rPr>
        <w:t>Предельные параметры разрешенного строительства, реконструкции объектов капитального строительства в зоне усадебной жилой застройки:</w:t>
      </w:r>
    </w:p>
    <w:tbl>
      <w:tblPr>
        <w:tblW w:w="0" w:type="auto"/>
        <w:tblInd w:w="40" w:type="dxa"/>
        <w:tblLayout w:type="fixed"/>
        <w:tblCellMar>
          <w:left w:w="40" w:type="dxa"/>
          <w:right w:w="40" w:type="dxa"/>
        </w:tblCellMar>
        <w:tblLook w:val="0000"/>
      </w:tblPr>
      <w:tblGrid>
        <w:gridCol w:w="1441"/>
        <w:gridCol w:w="1443"/>
        <w:gridCol w:w="1018"/>
        <w:gridCol w:w="1018"/>
        <w:gridCol w:w="1510"/>
        <w:gridCol w:w="2639"/>
      </w:tblGrid>
      <w:tr w:rsidR="00C75414" w:rsidRPr="0029772E" w:rsidTr="00EC4734">
        <w:trPr>
          <w:trHeight w:hRule="exact" w:val="906"/>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right="16" w:hanging="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6"/>
                <w:sz w:val="24"/>
                <w:szCs w:val="24"/>
                <w:lang w:eastAsia="ar-SA"/>
              </w:rPr>
              <w:lastRenderedPageBreak/>
              <w:t>Тип застройки</w:t>
            </w:r>
          </w:p>
        </w:tc>
        <w:tc>
          <w:tcPr>
            <w:tcW w:w="1443" w:type="dxa"/>
            <w:vMerge w:val="restart"/>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right="16" w:hanging="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5"/>
                <w:sz w:val="24"/>
                <w:szCs w:val="24"/>
                <w:lang w:eastAsia="ar-SA"/>
              </w:rPr>
              <w:t xml:space="preserve">Размер         земельного </w:t>
            </w:r>
            <w:r w:rsidRPr="0029772E">
              <w:rPr>
                <w:rFonts w:ascii="Times New Roman" w:eastAsia="Times New Roman" w:hAnsi="Times New Roman" w:cs="Times New Roman"/>
                <w:color w:val="000000"/>
                <w:spacing w:val="-6"/>
                <w:sz w:val="24"/>
                <w:szCs w:val="24"/>
                <w:lang w:eastAsia="ar-SA"/>
              </w:rPr>
              <w:t>участка (кв.м.)</w:t>
            </w:r>
          </w:p>
        </w:tc>
        <w:tc>
          <w:tcPr>
            <w:tcW w:w="2036" w:type="dxa"/>
            <w:gridSpan w:val="2"/>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right="8" w:firstLine="4"/>
              <w:jc w:val="center"/>
              <w:rPr>
                <w:rFonts w:ascii="Times New Roman" w:eastAsia="Times New Roman" w:hAnsi="Times New Roman" w:cs="Times New Roman"/>
                <w:color w:val="000000"/>
                <w:spacing w:val="-6"/>
                <w:sz w:val="24"/>
                <w:szCs w:val="24"/>
                <w:lang w:eastAsia="ar-SA"/>
              </w:rPr>
            </w:pPr>
            <w:r w:rsidRPr="0029772E">
              <w:rPr>
                <w:rFonts w:ascii="Times New Roman" w:eastAsia="Times New Roman" w:hAnsi="Times New Roman" w:cs="Times New Roman"/>
                <w:color w:val="000000"/>
                <w:spacing w:val="-4"/>
                <w:sz w:val="24"/>
                <w:szCs w:val="24"/>
                <w:lang w:eastAsia="ar-SA"/>
              </w:rPr>
              <w:t xml:space="preserve">Площадь  жилого  дома </w:t>
            </w:r>
            <w:r w:rsidRPr="0029772E">
              <w:rPr>
                <w:rFonts w:ascii="Times New Roman" w:eastAsia="Times New Roman" w:hAnsi="Times New Roman" w:cs="Times New Roman"/>
                <w:color w:val="000000"/>
                <w:spacing w:val="-6"/>
                <w:sz w:val="24"/>
                <w:szCs w:val="24"/>
                <w:lang w:eastAsia="ar-SA"/>
              </w:rPr>
              <w:t>(кв.м. общей площади)</w:t>
            </w:r>
          </w:p>
        </w:tc>
        <w:tc>
          <w:tcPr>
            <w:tcW w:w="414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8"/>
              <w:jc w:val="center"/>
              <w:rPr>
                <w:rFonts w:ascii="Times New Roman" w:eastAsia="Times New Roman" w:hAnsi="Times New Roman" w:cs="Times New Roman"/>
                <w:color w:val="000000"/>
                <w:spacing w:val="-8"/>
                <w:sz w:val="24"/>
                <w:szCs w:val="24"/>
                <w:lang w:eastAsia="ar-SA"/>
              </w:rPr>
            </w:pPr>
            <w:r w:rsidRPr="0029772E">
              <w:rPr>
                <w:rFonts w:ascii="Times New Roman" w:eastAsia="Times New Roman" w:hAnsi="Times New Roman" w:cs="Times New Roman"/>
                <w:color w:val="000000"/>
                <w:spacing w:val="-8"/>
                <w:sz w:val="24"/>
                <w:szCs w:val="24"/>
                <w:lang w:eastAsia="ar-SA"/>
              </w:rPr>
              <w:t>Предельно допустимые параметры</w:t>
            </w:r>
          </w:p>
        </w:tc>
      </w:tr>
      <w:tr w:rsidR="00C75414" w:rsidRPr="0029772E" w:rsidTr="00EC4734">
        <w:trPr>
          <w:trHeight w:hRule="exact" w:val="898"/>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r w:rsidRPr="0029772E">
              <w:rPr>
                <w:rFonts w:ascii="Times New Roman" w:eastAsia="Times New Roman" w:hAnsi="Times New Roman" w:cs="Times New Roman"/>
                <w:sz w:val="20"/>
                <w:szCs w:val="20"/>
                <w:lang w:eastAsia="ar-SA"/>
              </w:rPr>
              <w:t>Не более</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highlight w:val="yellow"/>
                <w:lang w:eastAsia="ar-SA"/>
              </w:rPr>
            </w:pPr>
            <w:r w:rsidRPr="0029772E">
              <w:rPr>
                <w:rFonts w:ascii="Times New Roman" w:eastAsia="Times New Roman" w:hAnsi="Times New Roman" w:cs="Times New Roman"/>
                <w:sz w:val="20"/>
                <w:szCs w:val="20"/>
                <w:highlight w:val="yellow"/>
                <w:lang w:eastAsia="ar-SA"/>
              </w:rPr>
              <w:t>Не менее</w:t>
            </w: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pacing w:val="-8"/>
                <w:sz w:val="24"/>
                <w:szCs w:val="24"/>
                <w:lang w:eastAsia="ar-SA"/>
              </w:rPr>
            </w:pPr>
            <w:r w:rsidRPr="0029772E">
              <w:rPr>
                <w:rFonts w:ascii="Times New Roman" w:eastAsia="Times New Roman" w:hAnsi="Times New Roman" w:cs="Times New Roman"/>
                <w:color w:val="000000"/>
                <w:spacing w:val="-8"/>
                <w:sz w:val="24"/>
                <w:szCs w:val="24"/>
                <w:lang w:eastAsia="ar-SA"/>
              </w:rPr>
              <w:t>Процент застройки</w:t>
            </w:r>
            <w:proofErr w:type="gramStart"/>
            <w:r w:rsidRPr="0029772E">
              <w:rPr>
                <w:rFonts w:ascii="Times New Roman" w:eastAsia="Times New Roman" w:hAnsi="Times New Roman" w:cs="Times New Roman"/>
                <w:color w:val="000000"/>
                <w:spacing w:val="-8"/>
                <w:sz w:val="24"/>
                <w:szCs w:val="24"/>
                <w:lang w:eastAsia="ar-SA"/>
              </w:rPr>
              <w:t xml:space="preserve"> (%)</w:t>
            </w:r>
            <w:proofErr w:type="gramEnd"/>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right="36" w:firstLine="8"/>
              <w:jc w:val="center"/>
              <w:rPr>
                <w:rFonts w:ascii="Times New Roman" w:eastAsia="Times New Roman" w:hAnsi="Times New Roman" w:cs="Times New Roman"/>
                <w:color w:val="000000"/>
                <w:spacing w:val="-7"/>
                <w:sz w:val="24"/>
                <w:szCs w:val="24"/>
                <w:lang w:eastAsia="ar-SA"/>
              </w:rPr>
            </w:pPr>
            <w:r w:rsidRPr="0029772E">
              <w:rPr>
                <w:rFonts w:ascii="Times New Roman" w:eastAsia="Times New Roman" w:hAnsi="Times New Roman" w:cs="Times New Roman"/>
                <w:color w:val="000000"/>
                <w:spacing w:val="-6"/>
                <w:sz w:val="24"/>
                <w:szCs w:val="24"/>
                <w:lang w:eastAsia="ar-SA"/>
              </w:rPr>
              <w:t xml:space="preserve">Коэффициент * использования </w:t>
            </w:r>
            <w:r w:rsidRPr="0029772E">
              <w:rPr>
                <w:rFonts w:ascii="Times New Roman" w:eastAsia="Times New Roman" w:hAnsi="Times New Roman" w:cs="Times New Roman"/>
                <w:color w:val="000000"/>
                <w:spacing w:val="-7"/>
                <w:sz w:val="24"/>
                <w:szCs w:val="24"/>
                <w:lang w:eastAsia="ar-SA"/>
              </w:rPr>
              <w:t>территории</w:t>
            </w:r>
          </w:p>
        </w:tc>
      </w:tr>
      <w:tr w:rsidR="00C75414" w:rsidRPr="0029772E" w:rsidTr="00EC4734">
        <w:trPr>
          <w:trHeight w:hRule="exact" w:val="480"/>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pacing w:val="-9"/>
                <w:sz w:val="24"/>
                <w:szCs w:val="24"/>
                <w:lang w:eastAsia="ar-SA"/>
              </w:rPr>
            </w:pPr>
            <w:r w:rsidRPr="0029772E">
              <w:rPr>
                <w:rFonts w:ascii="Times New Roman" w:eastAsia="Times New Roman" w:hAnsi="Times New Roman" w:cs="Times New Roman"/>
                <w:color w:val="000000"/>
                <w:spacing w:val="-9"/>
                <w:sz w:val="24"/>
                <w:szCs w:val="24"/>
                <w:lang w:eastAsia="ar-SA"/>
              </w:rPr>
              <w:t>А</w:t>
            </w:r>
          </w:p>
        </w:tc>
        <w:tc>
          <w:tcPr>
            <w:tcW w:w="1443"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pacing w:val="-9"/>
                <w:sz w:val="24"/>
                <w:szCs w:val="24"/>
                <w:highlight w:val="yellow"/>
                <w:lang w:eastAsia="ar-SA"/>
              </w:rPr>
            </w:pPr>
            <w:r w:rsidRPr="0029772E">
              <w:rPr>
                <w:rFonts w:ascii="Times New Roman" w:eastAsia="Times New Roman" w:hAnsi="Times New Roman" w:cs="Times New Roman"/>
                <w:color w:val="000000"/>
                <w:spacing w:val="-9"/>
                <w:sz w:val="24"/>
                <w:szCs w:val="24"/>
                <w:highlight w:val="yellow"/>
                <w:lang w:eastAsia="ar-SA"/>
              </w:rPr>
              <w:t>1200 и более</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480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C75414" w:rsidRPr="0029772E" w:rsidTr="00EC4734">
        <w:trPr>
          <w:trHeight w:hRule="exact" w:val="480"/>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8"/>
              <w:jc w:val="center"/>
              <w:rPr>
                <w:rFonts w:ascii="Times New Roman" w:eastAsia="Times New Roman" w:hAnsi="Times New Roman" w:cs="Times New Roman"/>
                <w:color w:val="000000"/>
                <w:spacing w:val="-15"/>
                <w:sz w:val="24"/>
                <w:szCs w:val="24"/>
                <w:highlight w:val="yellow"/>
                <w:lang w:eastAsia="ar-SA"/>
              </w:rPr>
            </w:pPr>
            <w:r w:rsidRPr="0029772E">
              <w:rPr>
                <w:rFonts w:ascii="Times New Roman" w:eastAsia="Times New Roman" w:hAnsi="Times New Roman" w:cs="Times New Roman"/>
                <w:color w:val="000000"/>
                <w:spacing w:val="-15"/>
                <w:sz w:val="24"/>
                <w:szCs w:val="24"/>
                <w:highlight w:val="yellow"/>
                <w:lang w:eastAsia="ar-SA"/>
              </w:rPr>
              <w:t>1000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C75414" w:rsidRPr="0029772E" w:rsidTr="00EC4734">
        <w:trPr>
          <w:trHeight w:hRule="exact" w:val="480"/>
        </w:trPr>
        <w:tc>
          <w:tcPr>
            <w:tcW w:w="1441" w:type="dxa"/>
            <w:vMerge w:val="restart"/>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Б</w:t>
            </w:r>
          </w:p>
        </w:tc>
        <w:tc>
          <w:tcPr>
            <w:tcW w:w="1443"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800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480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0,4</w:t>
            </w:r>
          </w:p>
        </w:tc>
      </w:tr>
      <w:tr w:rsidR="00C75414" w:rsidRPr="0029772E" w:rsidTr="00EC4734">
        <w:trPr>
          <w:trHeight w:hRule="exact" w:val="480"/>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6"/>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600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360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C75414" w:rsidRPr="0029772E" w:rsidTr="00EC4734">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500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300</w:t>
            </w:r>
          </w:p>
        </w:tc>
        <w:tc>
          <w:tcPr>
            <w:tcW w:w="1018"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C75414" w:rsidRPr="0029772E" w:rsidTr="00EC4734">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400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240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30</w:t>
            </w:r>
          </w:p>
        </w:tc>
        <w:tc>
          <w:tcPr>
            <w:tcW w:w="2639" w:type="dxa"/>
            <w:tcBorders>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0,6</w:t>
            </w:r>
          </w:p>
        </w:tc>
      </w:tr>
      <w:tr w:rsidR="00C75414" w:rsidRPr="0029772E" w:rsidTr="00EC4734">
        <w:trPr>
          <w:trHeight w:hRule="exact" w:val="512"/>
        </w:trPr>
        <w:tc>
          <w:tcPr>
            <w:tcW w:w="1441" w:type="dxa"/>
            <w:vMerge/>
            <w:tcBorders>
              <w:top w:val="single" w:sz="4" w:space="0" w:color="000000"/>
              <w:left w:val="single" w:sz="4" w:space="0" w:color="000000"/>
              <w:bottom w:val="single" w:sz="4" w:space="0" w:color="000000"/>
            </w:tcBorders>
            <w:shd w:val="clear" w:color="auto" w:fill="FFFFFF"/>
            <w:vAlign w:val="center"/>
          </w:tcPr>
          <w:p w:rsidR="00C75414" w:rsidRPr="0029772E" w:rsidRDefault="00C75414" w:rsidP="00EC4734">
            <w:pPr>
              <w:suppressAutoHyphens/>
              <w:spacing w:after="0" w:line="240" w:lineRule="auto"/>
              <w:rPr>
                <w:rFonts w:ascii="Times New Roman" w:eastAsia="Times New Roman" w:hAnsi="Times New Roman" w:cs="Times New Roman"/>
                <w:sz w:val="20"/>
                <w:szCs w:val="20"/>
                <w:lang w:eastAsia="ar-SA"/>
              </w:rPr>
            </w:pPr>
          </w:p>
        </w:tc>
        <w:tc>
          <w:tcPr>
            <w:tcW w:w="1443"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300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240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w:t>
            </w:r>
          </w:p>
        </w:tc>
        <w:tc>
          <w:tcPr>
            <w:tcW w:w="2639" w:type="dxa"/>
            <w:tcBorders>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0,8</w:t>
            </w:r>
          </w:p>
        </w:tc>
      </w:tr>
      <w:tr w:rsidR="00C75414" w:rsidRPr="0029772E" w:rsidTr="00EC4734">
        <w:trPr>
          <w:trHeight w:hRule="exact" w:val="512"/>
        </w:trPr>
        <w:tc>
          <w:tcPr>
            <w:tcW w:w="1441"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В</w:t>
            </w:r>
          </w:p>
        </w:tc>
        <w:tc>
          <w:tcPr>
            <w:tcW w:w="1443"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24"/>
              <w:jc w:val="center"/>
              <w:rPr>
                <w:rFonts w:ascii="Times New Roman" w:eastAsia="Times New Roman" w:hAnsi="Times New Roman" w:cs="Times New Roman"/>
                <w:color w:val="000000"/>
                <w:sz w:val="24"/>
                <w:szCs w:val="24"/>
                <w:highlight w:val="yellow"/>
                <w:lang w:eastAsia="ar-SA"/>
              </w:rPr>
            </w:pPr>
            <w:r w:rsidRPr="0029772E">
              <w:rPr>
                <w:rFonts w:ascii="Times New Roman" w:eastAsia="Times New Roman" w:hAnsi="Times New Roman" w:cs="Times New Roman"/>
                <w:color w:val="000000"/>
                <w:sz w:val="24"/>
                <w:szCs w:val="24"/>
                <w:highlight w:val="yellow"/>
                <w:lang w:eastAsia="ar-SA"/>
              </w:rPr>
              <w:t>200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160</w:t>
            </w:r>
          </w:p>
        </w:tc>
        <w:tc>
          <w:tcPr>
            <w:tcW w:w="1018"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highlight w:val="yellow"/>
                <w:lang w:eastAsia="ar-SA"/>
              </w:rPr>
            </w:pPr>
          </w:p>
        </w:tc>
        <w:tc>
          <w:tcPr>
            <w:tcW w:w="1510" w:type="dxa"/>
            <w:tcBorders>
              <w:left w:val="single" w:sz="4" w:space="0" w:color="000000"/>
              <w:bottom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12"/>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40</w:t>
            </w:r>
          </w:p>
        </w:tc>
        <w:tc>
          <w:tcPr>
            <w:tcW w:w="2639" w:type="dxa"/>
            <w:tcBorders>
              <w:left w:val="single" w:sz="4" w:space="0" w:color="000000"/>
              <w:bottom w:val="single" w:sz="4" w:space="0" w:color="000000"/>
              <w:right w:val="single" w:sz="4" w:space="0" w:color="000000"/>
            </w:tcBorders>
            <w:shd w:val="clear" w:color="auto" w:fill="FFFFFF"/>
            <w:vAlign w:val="center"/>
          </w:tcPr>
          <w:p w:rsidR="00C75414" w:rsidRPr="0029772E" w:rsidRDefault="00C75414" w:rsidP="00EC4734">
            <w:pPr>
              <w:shd w:val="clear" w:color="auto" w:fill="FFFFFF"/>
              <w:suppressAutoHyphens/>
              <w:snapToGrid w:val="0"/>
              <w:spacing w:after="0" w:line="240" w:lineRule="auto"/>
              <w:ind w:left="4"/>
              <w:jc w:val="center"/>
              <w:rPr>
                <w:rFonts w:ascii="Times New Roman" w:eastAsia="Times New Roman" w:hAnsi="Times New Roman" w:cs="Times New Roman"/>
                <w:color w:val="000000"/>
                <w:sz w:val="24"/>
                <w:szCs w:val="24"/>
                <w:lang w:eastAsia="ar-SA"/>
              </w:rPr>
            </w:pPr>
            <w:r w:rsidRPr="0029772E">
              <w:rPr>
                <w:rFonts w:ascii="Times New Roman" w:eastAsia="Times New Roman" w:hAnsi="Times New Roman" w:cs="Times New Roman"/>
                <w:color w:val="000000"/>
                <w:sz w:val="24"/>
                <w:szCs w:val="24"/>
                <w:lang w:eastAsia="ar-SA"/>
              </w:rPr>
              <w:t>0,8</w:t>
            </w:r>
          </w:p>
        </w:tc>
      </w:tr>
    </w:tbl>
    <w:p w:rsidR="00C75414" w:rsidRPr="00C75414" w:rsidRDefault="00C75414" w:rsidP="00C75414">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0"/>
          <w:szCs w:val="20"/>
          <w:lang w:eastAsia="ar-SA"/>
        </w:rPr>
      </w:pPr>
      <w:r w:rsidRPr="00C75414">
        <w:rPr>
          <w:rFonts w:ascii="Times New Roman" w:eastAsia="Times New Roman" w:hAnsi="Times New Roman" w:cs="Times New Roman"/>
          <w:color w:val="000000"/>
          <w:spacing w:val="-1"/>
          <w:sz w:val="20"/>
          <w:szCs w:val="20"/>
          <w:lang w:eastAsia="ar-SA"/>
        </w:rPr>
        <w:t>Примечание:</w:t>
      </w:r>
    </w:p>
    <w:p w:rsidR="00C75414" w:rsidRPr="00C75414" w:rsidRDefault="00C75414" w:rsidP="00C75414">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0"/>
          <w:szCs w:val="20"/>
          <w:lang w:eastAsia="ar-SA"/>
        </w:rPr>
      </w:pPr>
      <w:r w:rsidRPr="00C75414">
        <w:rPr>
          <w:rFonts w:ascii="Times New Roman" w:eastAsia="Times New Roman" w:hAnsi="Times New Roman" w:cs="Times New Roman"/>
          <w:color w:val="000000"/>
          <w:spacing w:val="-1"/>
          <w:sz w:val="20"/>
          <w:szCs w:val="20"/>
          <w:lang w:eastAsia="ar-SA"/>
        </w:rPr>
        <w:t>А — усадебная застройка одно-, двухквартирными домами с размером участка 1000-1200 кв.м. с  развитой хозяйственной частью;</w:t>
      </w:r>
    </w:p>
    <w:p w:rsidR="00C75414" w:rsidRPr="00C75414" w:rsidRDefault="00C75414" w:rsidP="00C75414">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0"/>
          <w:szCs w:val="20"/>
          <w:lang w:eastAsia="ar-SA"/>
        </w:rPr>
      </w:pPr>
      <w:r w:rsidRPr="00C75414">
        <w:rPr>
          <w:rFonts w:ascii="Times New Roman" w:eastAsia="Times New Roman" w:hAnsi="Times New Roman" w:cs="Times New Roman"/>
          <w:color w:val="000000"/>
          <w:spacing w:val="-1"/>
          <w:sz w:val="20"/>
          <w:szCs w:val="20"/>
          <w:lang w:eastAsia="ar-SA"/>
        </w:rPr>
        <w:t xml:space="preserve">Б — застройка </w:t>
      </w:r>
      <w:proofErr w:type="spellStart"/>
      <w:r w:rsidRPr="00C75414">
        <w:rPr>
          <w:rFonts w:ascii="Times New Roman" w:eastAsia="Times New Roman" w:hAnsi="Times New Roman" w:cs="Times New Roman"/>
          <w:color w:val="000000"/>
          <w:spacing w:val="-1"/>
          <w:sz w:val="20"/>
          <w:szCs w:val="20"/>
          <w:lang w:eastAsia="ar-SA"/>
        </w:rPr>
        <w:t>коттеджного</w:t>
      </w:r>
      <w:proofErr w:type="spellEnd"/>
      <w:r w:rsidRPr="00C75414">
        <w:rPr>
          <w:rFonts w:ascii="Times New Roman" w:eastAsia="Times New Roman" w:hAnsi="Times New Roman" w:cs="Times New Roman"/>
          <w:color w:val="000000"/>
          <w:spacing w:val="-1"/>
          <w:sz w:val="20"/>
          <w:szCs w:val="20"/>
          <w:lang w:eastAsia="ar-SA"/>
        </w:rPr>
        <w:t xml:space="preserve"> типа с размером участков 400-800 кв.м. И </w:t>
      </w:r>
      <w:proofErr w:type="spellStart"/>
      <w:r w:rsidRPr="00C75414">
        <w:rPr>
          <w:rFonts w:ascii="Times New Roman" w:eastAsia="Times New Roman" w:hAnsi="Times New Roman" w:cs="Times New Roman"/>
          <w:color w:val="000000"/>
          <w:spacing w:val="-1"/>
          <w:sz w:val="20"/>
          <w:szCs w:val="20"/>
          <w:lang w:eastAsia="ar-SA"/>
        </w:rPr>
        <w:t>коттеджно-блокированного</w:t>
      </w:r>
      <w:proofErr w:type="spellEnd"/>
      <w:r w:rsidRPr="00C75414">
        <w:rPr>
          <w:rFonts w:ascii="Times New Roman" w:eastAsia="Times New Roman" w:hAnsi="Times New Roman" w:cs="Times New Roman"/>
          <w:color w:val="000000"/>
          <w:spacing w:val="-1"/>
          <w:sz w:val="20"/>
          <w:szCs w:val="20"/>
          <w:lang w:eastAsia="ar-SA"/>
        </w:rPr>
        <w:t xml:space="preserve"> типа (двух-, тре</w:t>
      </w:r>
      <w:proofErr w:type="gramStart"/>
      <w:r w:rsidRPr="00C75414">
        <w:rPr>
          <w:rFonts w:ascii="Times New Roman" w:eastAsia="Times New Roman" w:hAnsi="Times New Roman" w:cs="Times New Roman"/>
          <w:color w:val="000000"/>
          <w:spacing w:val="-1"/>
          <w:sz w:val="20"/>
          <w:szCs w:val="20"/>
          <w:lang w:eastAsia="ar-SA"/>
        </w:rPr>
        <w:t>х-</w:t>
      </w:r>
      <w:proofErr w:type="gramEnd"/>
      <w:r w:rsidRPr="00C75414">
        <w:rPr>
          <w:rFonts w:ascii="Times New Roman" w:eastAsia="Times New Roman" w:hAnsi="Times New Roman" w:cs="Times New Roman"/>
          <w:color w:val="000000"/>
          <w:spacing w:val="-1"/>
          <w:sz w:val="20"/>
          <w:szCs w:val="20"/>
          <w:lang w:eastAsia="ar-SA"/>
        </w:rPr>
        <w:t xml:space="preserve">, </w:t>
      </w:r>
      <w:proofErr w:type="spellStart"/>
      <w:r w:rsidRPr="00C75414">
        <w:rPr>
          <w:rFonts w:ascii="Times New Roman" w:eastAsia="Times New Roman" w:hAnsi="Times New Roman" w:cs="Times New Roman"/>
          <w:color w:val="000000"/>
          <w:spacing w:val="-1"/>
          <w:sz w:val="20"/>
          <w:szCs w:val="20"/>
          <w:lang w:eastAsia="ar-SA"/>
        </w:rPr>
        <w:t>четырехквартирные</w:t>
      </w:r>
      <w:proofErr w:type="spellEnd"/>
      <w:r w:rsidRPr="00C75414">
        <w:rPr>
          <w:rFonts w:ascii="Times New Roman" w:eastAsia="Times New Roman" w:hAnsi="Times New Roman" w:cs="Times New Roman"/>
          <w:color w:val="000000"/>
          <w:spacing w:val="-1"/>
          <w:sz w:val="20"/>
          <w:szCs w:val="20"/>
          <w:lang w:eastAsia="ar-SA"/>
        </w:rPr>
        <w:t xml:space="preserve"> сблокированные дома с участками 300-400 кв.м. с минимальной хозяйственной частью);</w:t>
      </w:r>
    </w:p>
    <w:p w:rsidR="00C75414" w:rsidRPr="00C75414" w:rsidRDefault="00C75414" w:rsidP="00C75414">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0"/>
          <w:szCs w:val="20"/>
          <w:lang w:eastAsia="ar-SA"/>
        </w:rPr>
      </w:pPr>
      <w:proofErr w:type="gramStart"/>
      <w:r w:rsidRPr="00C75414">
        <w:rPr>
          <w:rFonts w:ascii="Times New Roman" w:eastAsia="Times New Roman" w:hAnsi="Times New Roman" w:cs="Times New Roman"/>
          <w:color w:val="000000"/>
          <w:spacing w:val="-1"/>
          <w:sz w:val="20"/>
          <w:szCs w:val="20"/>
          <w:lang w:eastAsia="ar-SA"/>
        </w:rPr>
        <w:t>В</w:t>
      </w:r>
      <w:proofErr w:type="gramEnd"/>
      <w:r w:rsidRPr="00C75414">
        <w:rPr>
          <w:rFonts w:ascii="Times New Roman" w:eastAsia="Times New Roman" w:hAnsi="Times New Roman" w:cs="Times New Roman"/>
          <w:color w:val="000000"/>
          <w:spacing w:val="-1"/>
          <w:sz w:val="20"/>
          <w:szCs w:val="20"/>
          <w:lang w:eastAsia="ar-SA"/>
        </w:rPr>
        <w:t xml:space="preserve"> — многоквартирная (</w:t>
      </w:r>
      <w:proofErr w:type="spellStart"/>
      <w:r w:rsidRPr="00C75414">
        <w:rPr>
          <w:rFonts w:ascii="Times New Roman" w:eastAsia="Times New Roman" w:hAnsi="Times New Roman" w:cs="Times New Roman"/>
          <w:color w:val="000000"/>
          <w:spacing w:val="-1"/>
          <w:sz w:val="20"/>
          <w:szCs w:val="20"/>
          <w:lang w:eastAsia="ar-SA"/>
        </w:rPr>
        <w:t>среднеэтажная</w:t>
      </w:r>
      <w:proofErr w:type="spellEnd"/>
      <w:r w:rsidRPr="00C75414">
        <w:rPr>
          <w:rFonts w:ascii="Times New Roman" w:eastAsia="Times New Roman" w:hAnsi="Times New Roman" w:cs="Times New Roman"/>
          <w:color w:val="000000"/>
          <w:spacing w:val="-1"/>
          <w:sz w:val="20"/>
          <w:szCs w:val="20"/>
          <w:lang w:eastAsia="ar-SA"/>
        </w:rPr>
        <w:t xml:space="preserve">) застройка блокированного типа с </w:t>
      </w:r>
      <w:proofErr w:type="spellStart"/>
      <w:r w:rsidRPr="00C75414">
        <w:rPr>
          <w:rFonts w:ascii="Times New Roman" w:eastAsia="Times New Roman" w:hAnsi="Times New Roman" w:cs="Times New Roman"/>
          <w:color w:val="000000"/>
          <w:spacing w:val="-1"/>
          <w:sz w:val="20"/>
          <w:szCs w:val="20"/>
          <w:lang w:eastAsia="ar-SA"/>
        </w:rPr>
        <w:t>приквартирными</w:t>
      </w:r>
      <w:proofErr w:type="spellEnd"/>
      <w:r w:rsidRPr="00C75414">
        <w:rPr>
          <w:rFonts w:ascii="Times New Roman" w:eastAsia="Times New Roman" w:hAnsi="Times New Roman" w:cs="Times New Roman"/>
          <w:color w:val="000000"/>
          <w:spacing w:val="-1"/>
          <w:sz w:val="20"/>
          <w:szCs w:val="20"/>
          <w:lang w:eastAsia="ar-SA"/>
        </w:rPr>
        <w:t xml:space="preserve"> участками размером 200 кв.м.</w:t>
      </w:r>
    </w:p>
    <w:p w:rsidR="00C75414" w:rsidRPr="00C75414" w:rsidRDefault="00C75414" w:rsidP="00C75414">
      <w:pPr>
        <w:shd w:val="clear" w:color="auto" w:fill="FFFFFF"/>
        <w:suppressAutoHyphens/>
        <w:spacing w:before="96" w:after="0" w:line="240" w:lineRule="auto"/>
        <w:ind w:left="360"/>
        <w:contextualSpacing/>
        <w:jc w:val="both"/>
        <w:rPr>
          <w:rFonts w:ascii="Times New Roman" w:eastAsia="Times New Roman" w:hAnsi="Times New Roman" w:cs="Times New Roman"/>
          <w:color w:val="000000"/>
          <w:spacing w:val="-1"/>
          <w:sz w:val="20"/>
          <w:szCs w:val="20"/>
          <w:lang w:eastAsia="ar-SA"/>
        </w:rPr>
      </w:pPr>
      <w:r w:rsidRPr="00C75414">
        <w:rPr>
          <w:rFonts w:ascii="Times New Roman" w:eastAsia="Times New Roman" w:hAnsi="Times New Roman" w:cs="Times New Roman"/>
          <w:color w:val="000000"/>
          <w:spacing w:val="-1"/>
          <w:sz w:val="20"/>
          <w:szCs w:val="20"/>
          <w:lang w:eastAsia="ar-SA"/>
        </w:rPr>
        <w:t>*-коэффициент строительного использования земельного участка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496B7D" w:rsidRPr="00496B7D" w:rsidRDefault="00496B7D" w:rsidP="00496B7D">
      <w:pPr>
        <w:tabs>
          <w:tab w:val="left" w:pos="567"/>
        </w:tabs>
        <w:spacing w:after="0" w:line="240" w:lineRule="auto"/>
        <w:rPr>
          <w:rFonts w:ascii="Times New Roman" w:eastAsia="SimSun" w:hAnsi="Times New Roman" w:cs="Times New Roman"/>
          <w:sz w:val="24"/>
          <w:szCs w:val="24"/>
          <w:lang w:eastAsia="zh-CN"/>
        </w:rPr>
      </w:pPr>
    </w:p>
    <w:p w:rsidR="00496B7D" w:rsidRPr="00496B7D" w:rsidRDefault="00496B7D" w:rsidP="00496B7D">
      <w:pPr>
        <w:tabs>
          <w:tab w:val="left" w:pos="567"/>
        </w:tabs>
        <w:spacing w:after="0" w:line="240" w:lineRule="auto"/>
        <w:ind w:firstLine="720"/>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Ж-2. Зона застройки малоэтажными  и </w:t>
      </w:r>
      <w:proofErr w:type="spellStart"/>
      <w:r w:rsidRPr="00496B7D">
        <w:rPr>
          <w:rFonts w:ascii="Times New Roman" w:eastAsia="SimSun" w:hAnsi="Times New Roman" w:cs="Times New Roman"/>
          <w:b/>
          <w:sz w:val="24"/>
          <w:szCs w:val="24"/>
          <w:lang w:eastAsia="zh-CN"/>
        </w:rPr>
        <w:t>среднеэтажными</w:t>
      </w:r>
      <w:proofErr w:type="spellEnd"/>
      <w:r w:rsidRPr="00496B7D">
        <w:rPr>
          <w:rFonts w:ascii="Times New Roman" w:eastAsia="SimSun" w:hAnsi="Times New Roman" w:cs="Times New Roman"/>
          <w:b/>
          <w:sz w:val="24"/>
          <w:szCs w:val="24"/>
          <w:lang w:eastAsia="zh-CN"/>
        </w:rPr>
        <w:t xml:space="preserve"> жилыми домами</w:t>
      </w:r>
    </w:p>
    <w:p w:rsidR="00496B7D" w:rsidRPr="00496B7D" w:rsidRDefault="00496B7D" w:rsidP="00496B7D">
      <w:pPr>
        <w:tabs>
          <w:tab w:val="left" w:pos="567"/>
        </w:tabs>
        <w:spacing w:after="0" w:line="240" w:lineRule="auto"/>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Зона застройки малоэтажными  и </w:t>
      </w:r>
      <w:proofErr w:type="spellStart"/>
      <w:r w:rsidRPr="00496B7D">
        <w:rPr>
          <w:rFonts w:ascii="Times New Roman" w:eastAsia="SimSun" w:hAnsi="Times New Roman" w:cs="Times New Roman"/>
          <w:sz w:val="24"/>
          <w:szCs w:val="24"/>
          <w:lang w:eastAsia="zh-CN"/>
        </w:rPr>
        <w:t>среднеэтажными</w:t>
      </w:r>
      <w:proofErr w:type="spellEnd"/>
      <w:r w:rsidRPr="00496B7D">
        <w:rPr>
          <w:rFonts w:ascii="Times New Roman" w:eastAsia="SimSun" w:hAnsi="Times New Roman" w:cs="Times New Roman"/>
          <w:sz w:val="24"/>
          <w:szCs w:val="24"/>
          <w:lang w:eastAsia="zh-CN"/>
        </w:rPr>
        <w:t xml:space="preserve"> жилыми домами</w:t>
      </w:r>
      <w:r w:rsidRPr="00496B7D">
        <w:rPr>
          <w:rFonts w:ascii="Times New Roman" w:eastAsia="SimSun" w:hAnsi="Times New Roman" w:cs="Times New Roman"/>
          <w:iCs/>
          <w:sz w:val="24"/>
          <w:szCs w:val="24"/>
          <w:lang w:eastAsia="zh-CN"/>
        </w:rPr>
        <w:t xml:space="preserve">    Ж-2 выделена для формирования жилых районов с размещением многоквартирных домов этажностью не выше 5 этажей. Разрешено размещение объектов обслуживания повседневного спроса и других видов деятельности,</w:t>
      </w:r>
      <w:r w:rsidRPr="00496B7D">
        <w:rPr>
          <w:rFonts w:ascii="Times New Roman" w:eastAsia="SimSun" w:hAnsi="Times New Roman" w:cs="Times New Roman"/>
          <w:sz w:val="24"/>
          <w:szCs w:val="24"/>
          <w:lang w:eastAsia="zh-CN"/>
        </w:rPr>
        <w:t xml:space="preserve"> </w:t>
      </w:r>
      <w:r w:rsidRPr="00496B7D">
        <w:rPr>
          <w:rFonts w:ascii="Times New Roman" w:eastAsia="SimSun" w:hAnsi="Times New Roman" w:cs="Times New Roman"/>
          <w:iCs/>
          <w:sz w:val="24"/>
          <w:szCs w:val="24"/>
          <w:lang w:eastAsia="zh-CN"/>
        </w:rPr>
        <w:t>некоммерческие коммунальные предприятия, а также площадки для отдыха, игр, спортивные площадки.</w:t>
      </w: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многоквартирные дома не выше 5 этажей;</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площадки детские, спортивные, хозяйственные, отдыха; </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офисы на 1-2 этажах жилых домов общей площадью не более 400 кв</w:t>
      </w:r>
      <w:proofErr w:type="gramStart"/>
      <w:r w:rsidRPr="00496B7D">
        <w:rPr>
          <w:rFonts w:ascii="Times New Roman" w:eastAsia="Times New Roman" w:hAnsi="Times New Roman" w:cs="Times New Roman"/>
          <w:sz w:val="24"/>
          <w:szCs w:val="24"/>
          <w:lang w:eastAsia="ru-RU"/>
        </w:rPr>
        <w:t>.м</w:t>
      </w:r>
      <w:proofErr w:type="gramEnd"/>
      <w:r w:rsidRPr="00496B7D">
        <w:rPr>
          <w:rFonts w:ascii="Times New Roman" w:eastAsia="Times New Roman" w:hAnsi="Times New Roman" w:cs="Times New Roman"/>
          <w:sz w:val="24"/>
          <w:szCs w:val="24"/>
          <w:lang w:eastAsia="ru-RU"/>
        </w:rPr>
        <w:t xml:space="preserve"> (кроме жилых домов, расположенных внутри жилых кварталов);</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связи;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телефонные и телеграфные станции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поликлиники общей площадью не более 600 кв</w:t>
      </w:r>
      <w:proofErr w:type="gramStart"/>
      <w:r w:rsidRPr="00496B7D">
        <w:rPr>
          <w:rFonts w:ascii="Times New Roman" w:eastAsia="Times New Roman" w:hAnsi="Times New Roman" w:cs="Times New Roman"/>
          <w:sz w:val="24"/>
          <w:szCs w:val="24"/>
          <w:lang w:eastAsia="ru-RU"/>
        </w:rPr>
        <w:t>.м</w:t>
      </w:r>
      <w:proofErr w:type="gramEnd"/>
      <w:r w:rsidRPr="00496B7D">
        <w:rPr>
          <w:rFonts w:ascii="Times New Roman" w:eastAsia="Times New Roman" w:hAnsi="Times New Roman" w:cs="Times New Roman"/>
          <w:sz w:val="24"/>
          <w:szCs w:val="24"/>
          <w:lang w:eastAsia="ru-RU"/>
        </w:rPr>
        <w:t>;</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магазины товаров первой необходимости (общей площадью не более </w:t>
      </w:r>
      <w:smartTag w:uri="urn:schemas-microsoft-com:office:smarttags" w:element="metricconverter">
        <w:smartTagPr>
          <w:attr w:name="ProductID" w:val="400 кв. м"/>
        </w:smartTagPr>
        <w:r w:rsidRPr="00496B7D">
          <w:rPr>
            <w:rFonts w:ascii="Times New Roman" w:eastAsia="Times New Roman" w:hAnsi="Times New Roman" w:cs="Times New Roman"/>
            <w:sz w:val="24"/>
            <w:szCs w:val="24"/>
            <w:lang w:eastAsia="ru-RU"/>
          </w:rPr>
          <w:t>400 кв. м</w:t>
        </w:r>
      </w:smartTag>
      <w:r w:rsidRPr="00496B7D">
        <w:rPr>
          <w:rFonts w:ascii="Times New Roman" w:eastAsia="Times New Roman" w:hAnsi="Times New Roman" w:cs="Times New Roman"/>
          <w:sz w:val="24"/>
          <w:szCs w:val="24"/>
          <w:lang w:eastAsia="ru-RU"/>
        </w:rPr>
        <w:t>);</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объекты обслуживания населения (предприятия по ремонту бытовой техники, парикмахерские, ателье и др.)</w:t>
      </w:r>
    </w:p>
    <w:p w:rsidR="00496B7D" w:rsidRPr="00496B7D" w:rsidRDefault="00496B7D" w:rsidP="00C75414">
      <w:pPr>
        <w:tabs>
          <w:tab w:val="left" w:pos="1080"/>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Вспомогательные виды разрешенного использования:</w:t>
      </w: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хозяйственные постройки;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сады, огороды, палисадники;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пожарной охраны (гидранты, резервуары, противопожарные водоемы);</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площадки для сбора мусора;</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спортзалы, спортклубы, залы рекреации (с бассейном или без);</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детские площадки, площадки для отдыха, спортивных занятий; </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гаражи для индивидуальных легковых автомобилей (встроенно-пристроенные, подземные, полуподземные);</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открытые автостоянки для временного хранения индивидуальных легковых автомобилей (парковки);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открытые гостевые (бесплатные) автостоянки для временного хранения индивидуальных легковых автомобилей.</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sz w:val="24"/>
          <w:szCs w:val="24"/>
          <w:lang w:eastAsia="ru-RU"/>
        </w:rPr>
        <w:t>парковки перед объектами обслуживающих и коммерческих видов использования</w:t>
      </w: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C75414">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интернаты для престарелых и инвалидов, дома ребёнка, приюты, ночлежные дома;</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блокированные жилые дома  с придомовыми участками;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жилые дома для </w:t>
      </w:r>
      <w:proofErr w:type="gramStart"/>
      <w:r w:rsidRPr="00496B7D">
        <w:rPr>
          <w:rFonts w:ascii="Times New Roman" w:eastAsia="Times New Roman" w:hAnsi="Times New Roman" w:cs="Times New Roman"/>
          <w:sz w:val="24"/>
          <w:szCs w:val="24"/>
          <w:lang w:eastAsia="ru-RU"/>
        </w:rPr>
        <w:t>малосемейных</w:t>
      </w:r>
      <w:proofErr w:type="gramEnd"/>
      <w:r w:rsidRPr="00496B7D">
        <w:rPr>
          <w:rFonts w:ascii="Times New Roman" w:eastAsia="Times New Roman" w:hAnsi="Times New Roman" w:cs="Times New Roman"/>
          <w:sz w:val="24"/>
          <w:szCs w:val="24"/>
          <w:lang w:eastAsia="ru-RU"/>
        </w:rPr>
        <w:t xml:space="preserve"> гостиничного типа;</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гостиницы, общежития;</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детские сады, иные объекты дошкольного воспитания;</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школы начальные и средние;</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компьютерные центры, интернет-кафе;</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кафе, закусочные, бары, рестораны, в том числе на 1-2 этажах многоэтажных жилых домов;</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киоски, лоточная торговля, временные павильоны розничной торговли и обслуживания населения;</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общественные резервуары для хранения воды;</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жилищно-эксплуатационные и аварийно-диспетчерские службы;</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подземные и полуподземные автостоянки для временного хранения индивидуальных легковых автомобилей;</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АЗС (только для заправки легкового автотранспорта жидким топливом, в том числе с объектами обслуживания (магазины, кафе) при условии не более 3 ТРК и организации санитарно-защитной зоны не менее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авторемонтные мастерские (при условии организации не более 5 постов и исключения малярных и жестяных работ, а также создания санитарно-защитной зоны не менее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 xml:space="preserve">); </w:t>
      </w:r>
    </w:p>
    <w:p w:rsidR="00496B7D" w:rsidRP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антенны сотовой, радиорелейной и спутниковой связи; </w:t>
      </w:r>
    </w:p>
    <w:p w:rsidR="00496B7D" w:rsidRDefault="00496B7D" w:rsidP="00C75414">
      <w:pPr>
        <w:tabs>
          <w:tab w:val="num" w:pos="90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площадки для выгула собак</w:t>
      </w:r>
    </w:p>
    <w:p w:rsidR="00C75414" w:rsidRDefault="00C75414" w:rsidP="00C75414">
      <w:pPr>
        <w:tabs>
          <w:tab w:val="num" w:pos="900"/>
        </w:tabs>
        <w:spacing w:after="0" w:line="240" w:lineRule="auto"/>
        <w:ind w:firstLine="567"/>
        <w:jc w:val="both"/>
        <w:rPr>
          <w:rFonts w:ascii="Times New Roman" w:hAnsi="Times New Roman" w:cs="Times New Roman"/>
          <w:b/>
          <w:sz w:val="24"/>
          <w:szCs w:val="24"/>
        </w:rPr>
      </w:pPr>
    </w:p>
    <w:p w:rsidR="00C75414" w:rsidRPr="00C75414" w:rsidRDefault="00C75414" w:rsidP="00C75414">
      <w:pPr>
        <w:spacing w:after="0" w:line="240" w:lineRule="auto"/>
        <w:ind w:firstLine="567"/>
        <w:jc w:val="both"/>
        <w:rPr>
          <w:rFonts w:ascii="Times New Roman" w:eastAsia="SimSun" w:hAnsi="Times New Roman" w:cs="Times New Roman"/>
          <w:sz w:val="24"/>
          <w:szCs w:val="24"/>
          <w:lang w:eastAsia="zh-CN"/>
        </w:rPr>
      </w:pPr>
      <w:r w:rsidRPr="00C75414">
        <w:rPr>
          <w:rFonts w:ascii="Times New Roman" w:hAnsi="Times New Roman" w:cs="Times New Roman"/>
          <w:sz w:val="24"/>
          <w:szCs w:val="24"/>
        </w:rPr>
        <w:t xml:space="preserve">Предельные параметры разрешенного строительства, реконструкции       объектов капитального строительства в зоне </w:t>
      </w:r>
      <w:r w:rsidRPr="00C75414">
        <w:rPr>
          <w:rFonts w:ascii="Times New Roman" w:eastAsia="SimSun" w:hAnsi="Times New Roman" w:cs="Times New Roman"/>
          <w:sz w:val="24"/>
          <w:szCs w:val="24"/>
          <w:lang w:eastAsia="zh-CN"/>
        </w:rPr>
        <w:t xml:space="preserve">застройки малоэтажными  и </w:t>
      </w:r>
      <w:proofErr w:type="spellStart"/>
      <w:r w:rsidRPr="00C75414">
        <w:rPr>
          <w:rFonts w:ascii="Times New Roman" w:eastAsia="SimSun" w:hAnsi="Times New Roman" w:cs="Times New Roman"/>
          <w:sz w:val="24"/>
          <w:szCs w:val="24"/>
          <w:lang w:eastAsia="zh-CN"/>
        </w:rPr>
        <w:t>среднеэтажными</w:t>
      </w:r>
      <w:proofErr w:type="spellEnd"/>
      <w:r w:rsidRPr="00C75414">
        <w:rPr>
          <w:rFonts w:ascii="Times New Roman" w:eastAsia="SimSun" w:hAnsi="Times New Roman" w:cs="Times New Roman"/>
          <w:sz w:val="24"/>
          <w:szCs w:val="24"/>
          <w:lang w:eastAsia="zh-CN"/>
        </w:rPr>
        <w:t xml:space="preserve"> жилыми домами не устанавливаются.</w:t>
      </w:r>
    </w:p>
    <w:p w:rsidR="00C75414" w:rsidRPr="00496B7D" w:rsidRDefault="00C75414"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p>
    <w:p w:rsidR="00496B7D" w:rsidRPr="00496B7D" w:rsidRDefault="00496B7D" w:rsidP="00496B7D">
      <w:pPr>
        <w:widowControl w:val="0"/>
        <w:tabs>
          <w:tab w:val="left" w:pos="360"/>
          <w:tab w:val="left" w:pos="1260"/>
        </w:tabs>
        <w:spacing w:after="0" w:line="240" w:lineRule="auto"/>
        <w:ind w:firstLine="851"/>
        <w:contextualSpacing/>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bCs/>
          <w:sz w:val="24"/>
          <w:szCs w:val="24"/>
          <w:lang w:eastAsia="ru-RU"/>
        </w:rPr>
        <w:t xml:space="preserve">Ж-4. </w:t>
      </w:r>
      <w:r w:rsidRPr="00496B7D">
        <w:rPr>
          <w:rFonts w:ascii="Times New Roman" w:eastAsia="Times New Roman" w:hAnsi="Times New Roman" w:cs="Times New Roman"/>
          <w:b/>
          <w:sz w:val="24"/>
          <w:szCs w:val="24"/>
          <w:lang w:eastAsia="ru-RU"/>
        </w:rPr>
        <w:t>Зона перспективной жилой застройки</w:t>
      </w:r>
    </w:p>
    <w:p w:rsidR="00496B7D" w:rsidRPr="00496B7D" w:rsidRDefault="00496B7D" w:rsidP="00496B7D">
      <w:pPr>
        <w:widowControl w:val="0"/>
        <w:tabs>
          <w:tab w:val="left" w:pos="360"/>
          <w:tab w:val="left" w:pos="1260"/>
        </w:tabs>
        <w:spacing w:after="0" w:line="240" w:lineRule="auto"/>
        <w:ind w:firstLine="851"/>
        <w:contextualSpacing/>
        <w:jc w:val="both"/>
        <w:rPr>
          <w:rFonts w:ascii="Times New Roman" w:eastAsia="Times New Roman" w:hAnsi="Times New Roman" w:cs="Times New Roman"/>
          <w:b/>
          <w:sz w:val="24"/>
          <w:szCs w:val="24"/>
          <w:lang w:eastAsia="ru-RU"/>
        </w:rPr>
      </w:pPr>
    </w:p>
    <w:p w:rsidR="00496B7D" w:rsidRPr="00496B7D" w:rsidRDefault="00496B7D" w:rsidP="00496B7D">
      <w:pPr>
        <w:spacing w:line="240" w:lineRule="auto"/>
        <w:ind w:firstLine="851"/>
        <w:contextualSpacing/>
        <w:rPr>
          <w:rFonts w:ascii="Times New Roman" w:eastAsia="Calibri" w:hAnsi="Times New Roman" w:cs="Times New Roman"/>
          <w:iCs/>
          <w:sz w:val="24"/>
          <w:szCs w:val="24"/>
        </w:rPr>
      </w:pPr>
      <w:r w:rsidRPr="00496B7D">
        <w:rPr>
          <w:rFonts w:ascii="Times New Roman" w:eastAsia="Calibri" w:hAnsi="Times New Roman" w:cs="Times New Roman"/>
          <w:sz w:val="24"/>
          <w:szCs w:val="24"/>
        </w:rPr>
        <w:lastRenderedPageBreak/>
        <w:t>Зона развития застройки жилыми домами</w:t>
      </w:r>
      <w:r w:rsidRPr="00496B7D">
        <w:rPr>
          <w:rFonts w:ascii="Times New Roman" w:eastAsia="Calibri" w:hAnsi="Times New Roman" w:cs="Times New Roman"/>
          <w:iCs/>
          <w:sz w:val="24"/>
          <w:szCs w:val="24"/>
        </w:rPr>
        <w:t xml:space="preserve"> Ж-4 выделена для формирования жилых районов при перспективном градостроительном развитии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w:t>
      </w:r>
    </w:p>
    <w:p w:rsidR="00496B7D" w:rsidRPr="00496B7D" w:rsidRDefault="00496B7D" w:rsidP="00496B7D">
      <w:pPr>
        <w:tabs>
          <w:tab w:val="left" w:pos="567"/>
        </w:tabs>
        <w:spacing w:after="0" w:line="240" w:lineRule="auto"/>
        <w:ind w:firstLine="142"/>
        <w:jc w:val="both"/>
        <w:rPr>
          <w:rFonts w:ascii="Times New Roman" w:eastAsia="Times New Roman" w:hAnsi="Times New Roman" w:cs="Times New Roman"/>
          <w:sz w:val="24"/>
          <w:szCs w:val="24"/>
          <w:lang w:eastAsia="ru-RU"/>
        </w:rPr>
      </w:pPr>
      <w:r w:rsidRPr="00496B7D">
        <w:rPr>
          <w:rFonts w:ascii="Times New Roman" w:eastAsia="Calibri" w:hAnsi="Times New Roman" w:cs="Times New Roman"/>
          <w:iCs/>
          <w:sz w:val="24"/>
          <w:szCs w:val="24"/>
        </w:rPr>
        <w:t xml:space="preserve">При необходимости осуществляется зонирование таких </w:t>
      </w:r>
      <w:proofErr w:type="gramStart"/>
      <w:r w:rsidRPr="00496B7D">
        <w:rPr>
          <w:rFonts w:ascii="Times New Roman" w:eastAsia="Calibri" w:hAnsi="Times New Roman" w:cs="Times New Roman"/>
          <w:iCs/>
          <w:sz w:val="24"/>
          <w:szCs w:val="24"/>
        </w:rPr>
        <w:t>территорий</w:t>
      </w:r>
      <w:proofErr w:type="gramEnd"/>
      <w:r w:rsidRPr="00496B7D">
        <w:rPr>
          <w:rFonts w:ascii="Times New Roman" w:eastAsia="Calibri" w:hAnsi="Times New Roman" w:cs="Times New Roman"/>
          <w:iCs/>
          <w:sz w:val="24"/>
          <w:szCs w:val="24"/>
        </w:rPr>
        <w:t xml:space="preserve"> и вносятся изменения  в соответствии с порядком, </w:t>
      </w:r>
      <w:r w:rsidRPr="00496B7D">
        <w:rPr>
          <w:rFonts w:ascii="Times New Roman" w:eastAsia="Calibri" w:hAnsi="Times New Roman" w:cs="Times New Roman"/>
          <w:sz w:val="24"/>
          <w:szCs w:val="24"/>
        </w:rPr>
        <w:t>предусмотренных главой 8 настоящих Правил.</w:t>
      </w:r>
    </w:p>
    <w:p w:rsidR="00C75414" w:rsidRDefault="00C75414" w:rsidP="00C75414">
      <w:pPr>
        <w:pStyle w:val="aff7"/>
        <w:widowControl w:val="0"/>
        <w:tabs>
          <w:tab w:val="left" w:pos="426"/>
          <w:tab w:val="left" w:pos="1260"/>
        </w:tabs>
        <w:spacing w:after="0" w:line="240" w:lineRule="auto"/>
        <w:ind w:left="567" w:firstLine="567"/>
        <w:jc w:val="both"/>
        <w:rPr>
          <w:rFonts w:ascii="Times New Roman" w:hAnsi="Times New Roman" w:cs="Times New Roman"/>
          <w:b/>
          <w:sz w:val="24"/>
          <w:szCs w:val="24"/>
        </w:rPr>
      </w:pPr>
    </w:p>
    <w:p w:rsidR="00C75414" w:rsidRPr="00C75414" w:rsidRDefault="00C75414" w:rsidP="00C75414">
      <w:pPr>
        <w:pStyle w:val="aff7"/>
        <w:widowControl w:val="0"/>
        <w:tabs>
          <w:tab w:val="left" w:pos="0"/>
          <w:tab w:val="left" w:pos="1260"/>
        </w:tabs>
        <w:spacing w:after="0" w:line="240" w:lineRule="auto"/>
        <w:ind w:left="0" w:firstLine="567"/>
        <w:jc w:val="both"/>
        <w:rPr>
          <w:rFonts w:ascii="Times New Roman" w:hAnsi="Times New Roman" w:cs="Times New Roman"/>
          <w:b/>
          <w:sz w:val="24"/>
          <w:szCs w:val="24"/>
        </w:rPr>
      </w:pPr>
      <w:r w:rsidRPr="00C75414">
        <w:rPr>
          <w:rFonts w:ascii="Times New Roman" w:hAnsi="Times New Roman" w:cs="Times New Roman"/>
          <w:b/>
          <w:sz w:val="24"/>
          <w:szCs w:val="24"/>
        </w:rPr>
        <w:t xml:space="preserve">Предельные параметры разрешенного строительства, реконструкции       объектов капитального строительства в зоне </w:t>
      </w:r>
      <w:r w:rsidRPr="00C75414">
        <w:rPr>
          <w:rFonts w:ascii="Times New Roman" w:eastAsia="Times New Roman" w:hAnsi="Times New Roman" w:cs="Times New Roman"/>
          <w:b/>
          <w:sz w:val="24"/>
          <w:szCs w:val="24"/>
          <w:lang w:eastAsia="ru-RU"/>
        </w:rPr>
        <w:t>перспективной жилой застройки:</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proofErr w:type="gramStart"/>
      <w:r w:rsidRPr="00C75414">
        <w:rPr>
          <w:rFonts w:ascii="Times New Roman" w:hAnsi="Times New Roman" w:cs="Times New Roman"/>
          <w:sz w:val="24"/>
          <w:szCs w:val="24"/>
        </w:rPr>
        <w:t>Предназначена</w:t>
      </w:r>
      <w:proofErr w:type="gramEnd"/>
      <w:r w:rsidRPr="00C75414">
        <w:rPr>
          <w:rFonts w:ascii="Times New Roman" w:hAnsi="Times New Roman" w:cs="Times New Roman"/>
          <w:sz w:val="24"/>
          <w:szCs w:val="24"/>
        </w:rPr>
        <w:t xml:space="preserve"> для размещения 2 – 4-этажных многоквартирных жилых домов, выполненных по типовым и индивидуальным проектам без приусадебных участков.</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Максимальная плотность застройки – 5 500 м</w:t>
      </w:r>
      <w:proofErr w:type="gramStart"/>
      <w:r w:rsidRPr="00C75414">
        <w:rPr>
          <w:rFonts w:ascii="Times New Roman" w:hAnsi="Times New Roman" w:cs="Times New Roman"/>
          <w:sz w:val="24"/>
          <w:szCs w:val="24"/>
        </w:rPr>
        <w:t>2</w:t>
      </w:r>
      <w:proofErr w:type="gramEnd"/>
      <w:r w:rsidRPr="00C75414">
        <w:rPr>
          <w:rFonts w:ascii="Times New Roman" w:hAnsi="Times New Roman" w:cs="Times New Roman"/>
          <w:sz w:val="24"/>
          <w:szCs w:val="24"/>
        </w:rPr>
        <w:t>/га.</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Площадь озеленённой территории квартала жилой зоны должна составлять не менее 6 м</w:t>
      </w:r>
      <w:proofErr w:type="gramStart"/>
      <w:r w:rsidRPr="00C75414">
        <w:rPr>
          <w:rFonts w:ascii="Times New Roman" w:hAnsi="Times New Roman" w:cs="Times New Roman"/>
          <w:sz w:val="24"/>
          <w:szCs w:val="24"/>
        </w:rPr>
        <w:t>2</w:t>
      </w:r>
      <w:proofErr w:type="gramEnd"/>
      <w:r w:rsidRPr="00C75414">
        <w:rPr>
          <w:rFonts w:ascii="Times New Roman" w:hAnsi="Times New Roman" w:cs="Times New Roman"/>
          <w:sz w:val="24"/>
          <w:szCs w:val="24"/>
        </w:rPr>
        <w:t>/чел, или не менее 25% площади территории квартала.</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Планировочные и нормативные требования к размещению:</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-отступ от красной линии до линии регулирования застройки при новом строительстве – не менее 3 метров;</w:t>
      </w:r>
    </w:p>
    <w:p w:rsidR="00C75414" w:rsidRPr="00C75414" w:rsidRDefault="00C75414" w:rsidP="00C75414">
      <w:pPr>
        <w:tabs>
          <w:tab w:val="left" w:pos="0"/>
        </w:tabs>
        <w:spacing w:after="0" w:line="240" w:lineRule="auto"/>
        <w:ind w:firstLine="567"/>
        <w:contextualSpacing/>
        <w:jc w:val="both"/>
        <w:rPr>
          <w:rFonts w:ascii="Times New Roman" w:hAnsi="Times New Roman" w:cs="Times New Roman"/>
          <w:sz w:val="24"/>
          <w:szCs w:val="24"/>
        </w:rPr>
      </w:pPr>
      <w:r w:rsidRPr="00C75414">
        <w:rPr>
          <w:rFonts w:ascii="Times New Roman" w:hAnsi="Times New Roman" w:cs="Times New Roman"/>
          <w:sz w:val="24"/>
          <w:szCs w:val="24"/>
        </w:rPr>
        <w:t>-несанкционированное строительство хозяйственных построек и гаражей боксового типа во дворах жилых домов запрещается.</w:t>
      </w:r>
    </w:p>
    <w:p w:rsidR="00C75414" w:rsidRDefault="00C75414" w:rsidP="00C75414">
      <w:pPr>
        <w:tabs>
          <w:tab w:val="left" w:pos="567"/>
        </w:tabs>
        <w:spacing w:after="0" w:line="240" w:lineRule="auto"/>
        <w:ind w:firstLine="142"/>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Общественно-деловые зоны</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1. </w:t>
      </w:r>
      <w:proofErr w:type="gramStart"/>
      <w:r w:rsidRPr="00496B7D">
        <w:rPr>
          <w:rFonts w:ascii="Times New Roman" w:eastAsia="SimSun" w:hAnsi="Times New Roman" w:cs="Times New Roman"/>
          <w:sz w:val="24"/>
          <w:szCs w:val="24"/>
          <w:lang w:eastAsia="zh-CN"/>
        </w:rPr>
        <w:t>Общественно - деловые зоны предназначены для размещения объектов здравоохранения, культуры, торговли, общественного питания, социального и коммунально-бытового обслуживания, предпринимательской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2. Объекты, размещаемые в территориальной зоне, должны соответствовать основным видам разрешенного использования на 75% площади территории. До 25% площади территории допускается использовать для размещения объектов, назначение которых определено настоящими Правилами в качестве вспомогательных. </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Д-1. Зона делового, общественного и коммерческого назначения</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iCs/>
          <w:sz w:val="24"/>
          <w:szCs w:val="24"/>
          <w:lang w:eastAsia="zh-CN"/>
        </w:rPr>
      </w:pPr>
      <w:r w:rsidRPr="00496B7D">
        <w:rPr>
          <w:rFonts w:ascii="Times New Roman" w:eastAsia="SimSun" w:hAnsi="Times New Roman" w:cs="Times New Roman"/>
          <w:iCs/>
          <w:sz w:val="24"/>
          <w:szCs w:val="24"/>
          <w:lang w:eastAsia="zh-CN"/>
        </w:rPr>
        <w:t xml:space="preserve">Зона </w:t>
      </w:r>
      <w:r w:rsidRPr="00496B7D">
        <w:rPr>
          <w:rFonts w:ascii="Times New Roman" w:eastAsia="SimSun" w:hAnsi="Times New Roman" w:cs="Times New Roman"/>
          <w:sz w:val="24"/>
          <w:szCs w:val="24"/>
          <w:lang w:eastAsia="zh-CN"/>
        </w:rPr>
        <w:t>делового, общественного и коммерческого назначения Д-1</w:t>
      </w:r>
      <w:r w:rsidRPr="00496B7D">
        <w:rPr>
          <w:rFonts w:ascii="Times New Roman" w:eastAsia="SimSun" w:hAnsi="Times New Roman" w:cs="Times New Roman"/>
          <w:iCs/>
          <w:sz w:val="24"/>
          <w:szCs w:val="24"/>
          <w:lang w:eastAsia="zh-CN"/>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Основные виды разрешенного использования недвижимости:</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многоквартирные жилые дома с использованием первого этажа (или двух первых этажей) для занятий бизнесом, торговлей и другими видами обслуживания;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административно-хозяйственные, деловые, общественные учреждения и организации;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многофункциональные деловые и обслуживающие здания;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офисы;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представительства;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кредитно-финансовые учреждения;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 xml:space="preserve">судебные и юридические органы;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проектные, научно-исследовательские и изыскательские организации, не требующие создания санитарно-защитной зоны;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гостиницы;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информационные туристические центры;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культуры и искусства;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музеи, выставочные залы, галереи;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клубы;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танцзалы, дискотеки;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магазины;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рынки;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торговые комплексы;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торгово-выставочные комплексы;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торгово-развлекательные комплексы;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предприятия общественного питания;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бытового обслуживания;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центральные предприятия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жилищно-коммунального хозяйства;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отдельно стоящие УВД, РОВД, отделы ГИБДД,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ветлечебницы без содержания животных;</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пункты оказания первой медицинской помощи</w:t>
      </w:r>
    </w:p>
    <w:p w:rsidR="00496B7D" w:rsidRPr="00496B7D" w:rsidRDefault="00496B7D" w:rsidP="00496B7D">
      <w:pPr>
        <w:spacing w:after="0" w:line="240" w:lineRule="auto"/>
        <w:ind w:left="540"/>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Вспомогательные виды разрешенного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временного хранения легкового автотранспорта (гостевые, открытые, подземные и полуподземные, многоэтажные)</w:t>
      </w:r>
    </w:p>
    <w:p w:rsidR="00496B7D" w:rsidRPr="00496B7D" w:rsidRDefault="00496B7D" w:rsidP="00496B7D">
      <w:pPr>
        <w:spacing w:after="0" w:line="240" w:lineRule="auto"/>
        <w:ind w:firstLine="567"/>
        <w:rPr>
          <w:rFonts w:ascii="Times New Roman" w:eastAsia="Times New Roman" w:hAnsi="Times New Roman" w:cs="Times New Roman"/>
          <w:sz w:val="24"/>
          <w:szCs w:val="24"/>
          <w:lang w:eastAsia="ru-RU"/>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детские площадки, площадки для отдыха;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площадки для выгула собак;</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хозяйственные площадки;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встроенно-пристроенные обслуживающие объекты;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многофункциональные общественно-жилые здания (административные, обслуживающие и деловые объекты в комплексе с жилыми зданиями);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конфессиональные объекты;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временные торговые объекты;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гаражи индивидуальных легковых автомобилей (подземные, полуподземные, многоэтажные, встроенные или встроенно-пристроенные);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постоянного хранения индивидуальных легковых автомобилей;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АЗС.</w:t>
      </w:r>
    </w:p>
    <w:p w:rsidR="00496B7D" w:rsidRPr="00496B7D" w:rsidRDefault="00496B7D" w:rsidP="00496B7D">
      <w:pPr>
        <w:spacing w:after="0" w:line="240" w:lineRule="auto"/>
        <w:ind w:firstLine="567"/>
        <w:rPr>
          <w:rFonts w:ascii="Times New Roman" w:eastAsia="Times New Roman" w:hAnsi="Times New Roman" w:cs="Times New Roman"/>
          <w:sz w:val="24"/>
          <w:szCs w:val="24"/>
          <w:lang w:eastAsia="ru-RU"/>
        </w:rPr>
      </w:pPr>
    </w:p>
    <w:p w:rsidR="00496B7D" w:rsidRPr="00496B7D" w:rsidRDefault="00496B7D" w:rsidP="00496B7D">
      <w:pPr>
        <w:tabs>
          <w:tab w:val="left" w:pos="567"/>
        </w:tabs>
        <w:spacing w:after="0" w:line="240" w:lineRule="auto"/>
        <w:ind w:firstLine="142"/>
        <w:jc w:val="both"/>
        <w:rPr>
          <w:rFonts w:ascii="Times New Roman" w:eastAsia="SimSun" w:hAnsi="Times New Roman" w:cs="Times New Roman"/>
          <w:sz w:val="24"/>
          <w:szCs w:val="24"/>
          <w:lang w:eastAsia="zh-CN"/>
        </w:rPr>
      </w:pPr>
      <w:r w:rsidRPr="00496B7D">
        <w:rPr>
          <w:rFonts w:ascii="Times New Roman" w:eastAsia="Times New Roman" w:hAnsi="Times New Roman" w:cs="Times New Roman"/>
          <w:sz w:val="24"/>
          <w:szCs w:val="24"/>
          <w:lang w:eastAsia="ru-RU"/>
        </w:rPr>
        <w:t xml:space="preserve">Предельные значения  размеров земельных участков и параметров разрешенного строительства будут включаться </w:t>
      </w:r>
      <w:r w:rsidRPr="00496B7D">
        <w:rPr>
          <w:rFonts w:ascii="Times New Roman" w:eastAsia="SimSun" w:hAnsi="Times New Roman" w:cs="Times New Roman"/>
          <w:sz w:val="24"/>
          <w:szCs w:val="24"/>
          <w:lang w:eastAsia="zh-CN"/>
        </w:rPr>
        <w:t xml:space="preserve">в настоящий раздел по мере их разработки. До разработки предельных </w:t>
      </w:r>
      <w:r w:rsidRPr="00496B7D">
        <w:rPr>
          <w:rFonts w:ascii="Times New Roman" w:eastAsia="Times New Roman" w:hAnsi="Times New Roman" w:cs="Times New Roman"/>
          <w:sz w:val="24"/>
          <w:szCs w:val="24"/>
          <w:lang w:eastAsia="ru-RU"/>
        </w:rPr>
        <w:t>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Д-2. Зона размещения объектов здравоохранения и социального назначения.</w:t>
      </w:r>
    </w:p>
    <w:p w:rsidR="00496B7D" w:rsidRPr="00496B7D" w:rsidRDefault="00496B7D" w:rsidP="00496B7D">
      <w:pPr>
        <w:spacing w:after="0" w:line="240" w:lineRule="auto"/>
        <w:ind w:firstLine="567"/>
        <w:jc w:val="both"/>
        <w:rPr>
          <w:rFonts w:ascii="Times New Roman" w:eastAsia="Times New Roman" w:hAnsi="Times New Roman" w:cs="Times New Roman"/>
          <w:sz w:val="24"/>
          <w:szCs w:val="24"/>
          <w:lang w:eastAsia="ru-RU"/>
        </w:rPr>
      </w:pPr>
    </w:p>
    <w:p w:rsidR="00496B7D" w:rsidRPr="00496B7D" w:rsidRDefault="00496B7D" w:rsidP="00496B7D">
      <w:pPr>
        <w:spacing w:after="0" w:line="240" w:lineRule="auto"/>
        <w:ind w:firstLine="567"/>
        <w:jc w:val="both"/>
        <w:rPr>
          <w:rFonts w:ascii="Times New Roman" w:eastAsia="Times New Roman" w:hAnsi="Times New Roman" w:cs="Times New Roman"/>
          <w:iCs/>
          <w:sz w:val="24"/>
          <w:szCs w:val="24"/>
          <w:lang w:eastAsia="ru-RU"/>
        </w:rPr>
      </w:pPr>
      <w:r w:rsidRPr="00496B7D">
        <w:rPr>
          <w:rFonts w:ascii="Times New Roman" w:eastAsia="Times New Roman" w:hAnsi="Times New Roman" w:cs="Times New Roman"/>
          <w:sz w:val="24"/>
          <w:szCs w:val="24"/>
          <w:lang w:eastAsia="ru-RU"/>
        </w:rPr>
        <w:lastRenderedPageBreak/>
        <w:t>Зона размещения объектов здравоохранения и социального назначения Д-2</w:t>
      </w:r>
      <w:r w:rsidRPr="00496B7D">
        <w:rPr>
          <w:rFonts w:ascii="Times New Roman" w:eastAsia="Times New Roman" w:hAnsi="Times New Roman" w:cs="Times New Roman"/>
          <w:iCs/>
          <w:sz w:val="24"/>
          <w:szCs w:val="24"/>
          <w:lang w:eastAsia="ru-RU"/>
        </w:rPr>
        <w:t xml:space="preserve"> выделена </w:t>
      </w:r>
      <w:r w:rsidRPr="00496B7D">
        <w:rPr>
          <w:rFonts w:ascii="Times New Roman" w:eastAsia="Times New Roman" w:hAnsi="Times New Roman" w:cs="Times New Roman"/>
          <w:sz w:val="24"/>
          <w:szCs w:val="24"/>
          <w:lang w:eastAsia="ru-RU"/>
        </w:rPr>
        <w:t>для размещения учреждений здравоохранения и социальной защиты, а также обслуживающих объектов, вспомогательных по отношению к основному назначению зоны</w:t>
      </w:r>
      <w:r w:rsidRPr="00496B7D">
        <w:rPr>
          <w:rFonts w:ascii="Times New Roman" w:eastAsia="Times New Roman" w:hAnsi="Times New Roman" w:cs="Times New Roman"/>
          <w:iCs/>
          <w:sz w:val="24"/>
          <w:szCs w:val="24"/>
          <w:lang w:eastAsia="ru-RU"/>
        </w:rPr>
        <w:t>.</w:t>
      </w:r>
    </w:p>
    <w:p w:rsidR="00496B7D" w:rsidRPr="00496B7D" w:rsidRDefault="00496B7D" w:rsidP="00496B7D">
      <w:pPr>
        <w:spacing w:after="0" w:line="240" w:lineRule="auto"/>
        <w:ind w:firstLine="567"/>
        <w:rPr>
          <w:rFonts w:ascii="Times New Roman" w:eastAsia="Times New Roman" w:hAnsi="Times New Roman" w:cs="Times New Roman"/>
          <w:sz w:val="24"/>
          <w:szCs w:val="24"/>
          <w:lang w:eastAsia="ru-RU"/>
        </w:rPr>
      </w:pP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стационары;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амбулаторно-поликлинические учреждения;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социальной защиты.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станции скорой помощи;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пункты оказания первой медицинской помощи</w:t>
      </w:r>
    </w:p>
    <w:p w:rsidR="00496B7D" w:rsidRPr="00496B7D" w:rsidRDefault="00496B7D" w:rsidP="00496B7D">
      <w:pPr>
        <w:spacing w:after="0" w:line="240" w:lineRule="auto"/>
        <w:ind w:firstLine="567"/>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Вспомогательные виды разрешенного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гаражи ведомственных легковых автомобилей специального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временного хранения индивидуальных легковых автомобилей (открытые, подземные, полуподземные, многоэтажные).</w:t>
      </w:r>
    </w:p>
    <w:p w:rsidR="00496B7D" w:rsidRPr="00496B7D" w:rsidRDefault="00496B7D" w:rsidP="00496B7D">
      <w:pPr>
        <w:spacing w:after="0" w:line="240" w:lineRule="auto"/>
        <w:ind w:firstLine="159"/>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Условно разрешенные виды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стационары специального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специальные учреждения социальной защиты;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конфессиональные объекты.</w:t>
      </w: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tabs>
          <w:tab w:val="left" w:pos="567"/>
        </w:tabs>
        <w:spacing w:after="0" w:line="240" w:lineRule="auto"/>
        <w:ind w:firstLine="142"/>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Предельные значения  размеров земельных участков и параметров разрешенного строительства будут включаться </w:t>
      </w:r>
      <w:r w:rsidRPr="00496B7D">
        <w:rPr>
          <w:rFonts w:ascii="Times New Roman" w:eastAsia="SimSun" w:hAnsi="Times New Roman" w:cs="Times New Roman"/>
          <w:sz w:val="24"/>
          <w:szCs w:val="24"/>
          <w:lang w:eastAsia="zh-CN"/>
        </w:rPr>
        <w:t xml:space="preserve">в настоящий раздел по мере их разработки. До разработки предельных </w:t>
      </w:r>
      <w:r w:rsidRPr="00496B7D">
        <w:rPr>
          <w:rFonts w:ascii="Times New Roman" w:eastAsia="Times New Roman" w:hAnsi="Times New Roman" w:cs="Times New Roman"/>
          <w:sz w:val="24"/>
          <w:szCs w:val="24"/>
          <w:lang w:eastAsia="ru-RU"/>
        </w:rPr>
        <w:t>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496B7D" w:rsidRPr="00496B7D" w:rsidRDefault="00496B7D" w:rsidP="00496B7D">
      <w:pPr>
        <w:tabs>
          <w:tab w:val="left" w:pos="567"/>
        </w:tabs>
        <w:spacing w:after="0" w:line="240" w:lineRule="auto"/>
        <w:ind w:firstLine="142"/>
        <w:jc w:val="both"/>
        <w:rPr>
          <w:rFonts w:ascii="Times New Roman" w:eastAsia="Times New Roman" w:hAnsi="Times New Roman" w:cs="Times New Roman"/>
          <w:sz w:val="24"/>
          <w:szCs w:val="24"/>
          <w:lang w:eastAsia="ru-RU"/>
        </w:rPr>
      </w:pPr>
    </w:p>
    <w:p w:rsidR="00496B7D" w:rsidRPr="00496B7D" w:rsidRDefault="00496B7D" w:rsidP="00496B7D">
      <w:pPr>
        <w:tabs>
          <w:tab w:val="left" w:pos="567"/>
        </w:tabs>
        <w:spacing w:after="0" w:line="240" w:lineRule="auto"/>
        <w:ind w:firstLine="142"/>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Д-3. Зона размещения объектов образования и научных комплексов.</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Д-3 предназначена для размещения общеобразовательных учреждений, учреждений высшего и среднего профессионального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496B7D" w:rsidRPr="00496B7D" w:rsidRDefault="00496B7D" w:rsidP="00496B7D">
      <w:pPr>
        <w:tabs>
          <w:tab w:val="left" w:pos="567"/>
        </w:tabs>
        <w:spacing w:after="0" w:line="240" w:lineRule="auto"/>
        <w:ind w:firstLine="142"/>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детские сады, иные объекты дошкольного образования и воспитания;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школы начальные и средние;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высшие учебные заведения;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средние специальные учебные заведения;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учебно-лабораторные, научно-лабораторные, производственно-лабораторные корпуса; учебно-производственные мастерские;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научные комплексы</w:t>
      </w: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Вспомогательные виды разрешенного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мастерские (художественные, скульптурные, столярные и др.);</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общежития;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гостиницы, гостевые дома;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библиотеки, архивы;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информационные, компьютерные центры;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спортзалы, залы рекреации (с бассейном или без), бассейны;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спортивные площадки, стадионы, теннисные корты</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 Условно разрешенные виды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клубы;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музеи, выставочные залы;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танцзалы, дискотеки;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религиозного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предприятия общественного питания (столовые, кафе, экспресс-кафе, буфеты);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приёмные пункты прачечных и химчисток, прачечные самообслуживания; ремонтные мастерские бытовой техники, парикмахерские и иные объекты обслуживания;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почтовые отделения, телефонные и телеграфные 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пункты оказания первой медицинской помощи;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консультативные поликлиники;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магазины товаров первой необходимости общей площадью не более 400 кв</w:t>
      </w:r>
      <w:proofErr w:type="gramStart"/>
      <w:r w:rsidRPr="00496B7D">
        <w:rPr>
          <w:rFonts w:ascii="Times New Roman" w:eastAsia="Times New Roman" w:hAnsi="Times New Roman" w:cs="Times New Roman"/>
          <w:sz w:val="24"/>
          <w:szCs w:val="24"/>
          <w:lang w:eastAsia="ru-RU"/>
        </w:rPr>
        <w:t>.м</w:t>
      </w:r>
      <w:proofErr w:type="gramEnd"/>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общественные туалеты;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киоски, лоточная торговля, временные павильоны розничной торговли и обслуживания населения;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парковки;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открытые автостоянки;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антенны сотовой, радиорелейной и спутниковой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пожарной охраны</w:t>
      </w: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Д-4. Зона размещения объектов спортивного и спортивно-зрелищного назначения. </w:t>
      </w:r>
    </w:p>
    <w:p w:rsidR="00496B7D" w:rsidRPr="00496B7D" w:rsidRDefault="00496B7D" w:rsidP="00496B7D">
      <w:pPr>
        <w:tabs>
          <w:tab w:val="left" w:pos="567"/>
        </w:tabs>
        <w:spacing w:after="0" w:line="240" w:lineRule="auto"/>
        <w:ind w:firstLine="142"/>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универсальные спортивные и зрелищные залы или комплексы (с трибунами);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спортивные арены (с трибунами);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аквапарки;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велотреки;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мотодромы, картинги;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яхт-клубы, лодочные 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спортивные школы;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спортзалы, залы рекреации (с бассейном или без), бассейны;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клубы многоцелевого и специализированного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спортклубы;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спортплощадки, теннисные корты;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ипподромы</w:t>
      </w:r>
    </w:p>
    <w:p w:rsidR="00496B7D" w:rsidRPr="00496B7D" w:rsidRDefault="00496B7D" w:rsidP="00496B7D">
      <w:pPr>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lastRenderedPageBreak/>
        <w:t>Вспомогательные виды разрешенного использования:</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выставочные залы;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танцзалы, дискотеки;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кинотеатры, видеосалоны;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предприятия общественного питания (кафе, закусочные, рестораны, бары);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пункты оказания первой медицинской помощи;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общественные туалеты;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парковки перед объектами спортивно-зрелищных, обслуживающих и коммерческих видов использования</w:t>
      </w: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widowControl w:val="0"/>
        <w:tabs>
          <w:tab w:val="left" w:pos="709"/>
        </w:tabs>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tabs>
          <w:tab w:val="left" w:pos="709"/>
        </w:tabs>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телевизионные и радиостудии;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связи, почтовые отделения, телефонные и телеграфные 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консультативные поликлиники;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магазины;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киоски, лоточная торговля, временные павильоны розничной торговли;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гостиницы, дома приёма гостей;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бани; сауны;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отдельно стоящие или встроенные в здания многоуровневые стоянки, гаражи;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открытые автостоянки;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антенны сотовой, радиорелейной и спутниковой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пожарной охраны</w:t>
      </w:r>
    </w:p>
    <w:p w:rsidR="00496B7D" w:rsidRPr="00496B7D" w:rsidRDefault="00496B7D" w:rsidP="00496B7D">
      <w:pPr>
        <w:keepNext/>
        <w:tabs>
          <w:tab w:val="left" w:pos="709"/>
        </w:tabs>
        <w:spacing w:before="240" w:after="60" w:line="240" w:lineRule="auto"/>
        <w:ind w:firstLine="709"/>
        <w:jc w:val="both"/>
        <w:outlineLvl w:val="3"/>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Д–5. Зона размещения объектов религиозного назначения</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религиозного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сопутствующие отправлению культа;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гостиницы, дома приезжих;</w:t>
      </w:r>
    </w:p>
    <w:p w:rsidR="00496B7D" w:rsidRPr="00496B7D" w:rsidRDefault="00496B7D" w:rsidP="00496B7D">
      <w:pPr>
        <w:spacing w:after="0" w:line="240" w:lineRule="auto"/>
        <w:ind w:left="1152" w:hanging="360"/>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Вспомогательные виды разрешенного использования: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хозяйственные корпуса;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жилые дома священнослужителей и обслуживающего персонала</w:t>
      </w: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widowControl w:val="0"/>
        <w:tabs>
          <w:tab w:val="left" w:pos="709"/>
        </w:tabs>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sz w:val="24"/>
          <w:szCs w:val="24"/>
          <w:lang w:eastAsia="ru-RU"/>
        </w:rPr>
        <w:t xml:space="preserve"> киоски, лоточная торговля, временные павильоны розничной торговли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общественные туалеты;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парковки.</w:t>
      </w:r>
    </w:p>
    <w:p w:rsidR="00C75414" w:rsidRDefault="00C75414" w:rsidP="00496B7D">
      <w:pPr>
        <w:numPr>
          <w:ilvl w:val="12"/>
          <w:numId w:val="0"/>
        </w:numPr>
        <w:tabs>
          <w:tab w:val="num" w:pos="709"/>
        </w:tabs>
        <w:spacing w:after="0" w:line="240" w:lineRule="auto"/>
        <w:ind w:firstLine="567"/>
        <w:jc w:val="both"/>
        <w:rPr>
          <w:rFonts w:ascii="Times New Roman" w:hAnsi="Times New Roman" w:cs="Times New Roman"/>
          <w:sz w:val="28"/>
          <w:szCs w:val="28"/>
        </w:rPr>
      </w:pPr>
    </w:p>
    <w:p w:rsidR="00496B7D" w:rsidRPr="00C75414" w:rsidRDefault="00C75414" w:rsidP="00496B7D">
      <w:pPr>
        <w:numPr>
          <w:ilvl w:val="12"/>
          <w:numId w:val="0"/>
        </w:numPr>
        <w:tabs>
          <w:tab w:val="num" w:pos="709"/>
        </w:tabs>
        <w:spacing w:after="0" w:line="240" w:lineRule="auto"/>
        <w:ind w:firstLine="567"/>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w:t>
      </w:r>
      <w:r w:rsidRPr="00C75414">
        <w:rPr>
          <w:rFonts w:ascii="Times New Roman,Bold" w:hAnsi="Times New Roman,Bold" w:cs="Times New Roman,Bold"/>
          <w:bCs/>
          <w:sz w:val="24"/>
          <w:szCs w:val="24"/>
        </w:rPr>
        <w:t xml:space="preserve"> </w:t>
      </w:r>
      <w:r w:rsidRPr="00C75414">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C75414">
        <w:rPr>
          <w:rFonts w:ascii="Times New Roman" w:hAnsi="Times New Roman" w:cs="Times New Roman"/>
          <w:sz w:val="24"/>
          <w:szCs w:val="24"/>
        </w:rPr>
        <w:t xml:space="preserve"> для данной территориальной зоны не устанавливаются</w:t>
      </w:r>
      <w:r>
        <w:rPr>
          <w:rFonts w:ascii="Times New Roman" w:hAnsi="Times New Roman" w:cs="Times New Roman"/>
          <w:sz w:val="24"/>
          <w:szCs w:val="24"/>
        </w:rPr>
        <w:t>.</w:t>
      </w:r>
    </w:p>
    <w:p w:rsidR="00C75414" w:rsidRPr="00496B7D" w:rsidRDefault="00C75414" w:rsidP="00496B7D">
      <w:pPr>
        <w:numPr>
          <w:ilvl w:val="12"/>
          <w:numId w:val="0"/>
        </w:numPr>
        <w:tabs>
          <w:tab w:val="num" w:pos="709"/>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Производственные и коммунальные зоны</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Производственные и коммунальные зоны предназначены для размещения промышленных, </w:t>
      </w:r>
      <w:proofErr w:type="spellStart"/>
      <w:r w:rsidRPr="00496B7D">
        <w:rPr>
          <w:rFonts w:ascii="Times New Roman" w:eastAsia="SimSun" w:hAnsi="Times New Roman" w:cs="Times New Roman"/>
          <w:sz w:val="24"/>
          <w:szCs w:val="24"/>
          <w:lang w:eastAsia="zh-CN"/>
        </w:rPr>
        <w:t>коммунально</w:t>
      </w:r>
      <w:proofErr w:type="spellEnd"/>
      <w:r w:rsidRPr="00496B7D">
        <w:rPr>
          <w:rFonts w:ascii="Times New Roman" w:eastAsia="SimSun" w:hAnsi="Times New Roman" w:cs="Times New Roman"/>
          <w:sz w:val="24"/>
          <w:szCs w:val="24"/>
          <w:lang w:eastAsia="zh-CN"/>
        </w:rPr>
        <w:t xml:space="preserve">–складских объектов, а так же обеспечивающих их </w:t>
      </w:r>
      <w:r w:rsidRPr="00496B7D">
        <w:rPr>
          <w:rFonts w:ascii="Times New Roman" w:eastAsia="SimSun" w:hAnsi="Times New Roman" w:cs="Times New Roman"/>
          <w:sz w:val="24"/>
          <w:szCs w:val="24"/>
          <w:lang w:eastAsia="zh-CN"/>
        </w:rPr>
        <w:lastRenderedPageBreak/>
        <w:t>функционирование объектов инженерной и транспортной инфраструктуры и иных объектов,  предусмотренных градостроительными регламентами.</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ПК-1. Зона производственно-коммунальных объектов I</w:t>
      </w:r>
      <w:r w:rsidRPr="00496B7D">
        <w:rPr>
          <w:rFonts w:ascii="Times New Roman" w:eastAsia="SimSun" w:hAnsi="Times New Roman" w:cs="Times New Roman"/>
          <w:b/>
          <w:sz w:val="24"/>
          <w:szCs w:val="24"/>
          <w:lang w:val="en-US" w:eastAsia="zh-CN"/>
        </w:rPr>
        <w:t>V</w:t>
      </w:r>
      <w:r w:rsidRPr="00496B7D">
        <w:rPr>
          <w:rFonts w:ascii="Times New Roman" w:eastAsia="SimSun" w:hAnsi="Times New Roman" w:cs="Times New Roman"/>
          <w:b/>
          <w:sz w:val="24"/>
          <w:szCs w:val="24"/>
          <w:lang w:eastAsia="zh-CN"/>
        </w:rPr>
        <w:t>-</w:t>
      </w:r>
      <w:r w:rsidRPr="00496B7D">
        <w:rPr>
          <w:rFonts w:ascii="Times New Roman" w:eastAsia="SimSun" w:hAnsi="Times New Roman" w:cs="Times New Roman"/>
          <w:b/>
          <w:sz w:val="24"/>
          <w:szCs w:val="24"/>
          <w:lang w:val="en-US" w:eastAsia="zh-CN"/>
        </w:rPr>
        <w:t>V</w:t>
      </w:r>
      <w:r w:rsidRPr="00496B7D">
        <w:rPr>
          <w:rFonts w:ascii="Times New Roman" w:eastAsia="SimSun" w:hAnsi="Times New Roman" w:cs="Times New Roman"/>
          <w:b/>
          <w:sz w:val="24"/>
          <w:szCs w:val="24"/>
          <w:lang w:eastAsia="zh-CN"/>
        </w:rPr>
        <w:t xml:space="preserve"> класса опасности.</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sz w:val="24"/>
          <w:szCs w:val="24"/>
          <w:lang w:eastAsia="zh-CN"/>
        </w:rPr>
        <w:t>Зона производственно-коммунальных объектов I</w:t>
      </w:r>
      <w:r w:rsidRPr="00496B7D">
        <w:rPr>
          <w:rFonts w:ascii="Times New Roman" w:eastAsia="SimSun" w:hAnsi="Times New Roman" w:cs="Times New Roman"/>
          <w:sz w:val="24"/>
          <w:szCs w:val="24"/>
          <w:lang w:val="en-US" w:eastAsia="zh-CN"/>
        </w:rPr>
        <w:t>V</w:t>
      </w:r>
      <w:r w:rsidRPr="00496B7D">
        <w:rPr>
          <w:rFonts w:ascii="Times New Roman" w:eastAsia="SimSun" w:hAnsi="Times New Roman" w:cs="Times New Roman"/>
          <w:sz w:val="24"/>
          <w:szCs w:val="24"/>
          <w:lang w:eastAsia="zh-CN"/>
        </w:rPr>
        <w:t>-</w:t>
      </w:r>
      <w:r w:rsidRPr="00496B7D">
        <w:rPr>
          <w:rFonts w:ascii="Times New Roman" w:eastAsia="SimSun" w:hAnsi="Times New Roman" w:cs="Times New Roman"/>
          <w:sz w:val="24"/>
          <w:szCs w:val="24"/>
          <w:lang w:val="en-US" w:eastAsia="zh-CN"/>
        </w:rPr>
        <w:t>V</w:t>
      </w:r>
      <w:r w:rsidRPr="00496B7D">
        <w:rPr>
          <w:rFonts w:ascii="Times New Roman" w:eastAsia="SimSun" w:hAnsi="Times New Roman" w:cs="Times New Roman"/>
          <w:sz w:val="24"/>
          <w:szCs w:val="24"/>
          <w:lang w:eastAsia="zh-CN"/>
        </w:rPr>
        <w:t xml:space="preserve"> класса опасности</w:t>
      </w:r>
      <w:r w:rsidRPr="00496B7D">
        <w:rPr>
          <w:rFonts w:ascii="Times New Roman" w:eastAsia="SimSun" w:hAnsi="Times New Roman" w:cs="Times New Roman"/>
          <w:iCs/>
          <w:sz w:val="24"/>
          <w:szCs w:val="24"/>
          <w:lang w:eastAsia="zh-CN"/>
        </w:rPr>
        <w:t xml:space="preserve"> ПК-1 выделена для обеспечения правовых условий формирования коммунально-производственных предприятий и складских баз IV класса опасности, имеющих санитарно-защитные зоны </w:t>
      </w:r>
      <w:smartTag w:uri="urn:schemas-microsoft-com:office:smarttags" w:element="metricconverter">
        <w:smartTagPr>
          <w:attr w:name="ProductID" w:val="100 м"/>
        </w:smartTagPr>
        <w:r w:rsidRPr="00496B7D">
          <w:rPr>
            <w:rFonts w:ascii="Times New Roman" w:eastAsia="SimSun" w:hAnsi="Times New Roman" w:cs="Times New Roman"/>
            <w:iCs/>
            <w:sz w:val="24"/>
            <w:szCs w:val="24"/>
            <w:lang w:eastAsia="zh-CN"/>
          </w:rPr>
          <w:t>100 м</w:t>
        </w:r>
      </w:smartTag>
      <w:r w:rsidRPr="00496B7D">
        <w:rPr>
          <w:rFonts w:ascii="Times New Roman" w:eastAsia="SimSun" w:hAnsi="Times New Roman" w:cs="Times New Roman"/>
          <w:iCs/>
          <w:sz w:val="24"/>
          <w:szCs w:val="24"/>
          <w:lang w:eastAsia="zh-CN"/>
        </w:rPr>
        <w:t xml:space="preserve"> и </w:t>
      </w:r>
      <w:smartTag w:uri="urn:schemas-microsoft-com:office:smarttags" w:element="metricconverter">
        <w:smartTagPr>
          <w:attr w:name="ProductID" w:val="50 м"/>
        </w:smartTagPr>
        <w:r w:rsidRPr="00496B7D">
          <w:rPr>
            <w:rFonts w:ascii="Times New Roman" w:eastAsia="SimSun" w:hAnsi="Times New Roman" w:cs="Times New Roman"/>
            <w:iCs/>
            <w:sz w:val="24"/>
            <w:szCs w:val="24"/>
            <w:lang w:eastAsia="zh-CN"/>
          </w:rPr>
          <w:t>50 м</w:t>
        </w:r>
      </w:smartTag>
      <w:r w:rsidRPr="00496B7D">
        <w:rPr>
          <w:rFonts w:ascii="Times New Roman" w:eastAsia="SimSun" w:hAnsi="Times New Roman" w:cs="Times New Roman"/>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96B7D" w:rsidRPr="00496B7D" w:rsidRDefault="00496B7D" w:rsidP="00496B7D">
      <w:pPr>
        <w:spacing w:after="0" w:line="240" w:lineRule="auto"/>
        <w:jc w:val="both"/>
        <w:rPr>
          <w:rFonts w:ascii="Times New Roman" w:eastAsia="SimSun" w:hAnsi="Times New Roman" w:cs="Times New Roman"/>
          <w:bCs/>
          <w:sz w:val="24"/>
          <w:szCs w:val="24"/>
          <w:lang w:eastAsia="zh-CN"/>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коммунально-складские и производственные предприятия IV класса опасности различного профиля;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теплицы для выращивания цветов, декоративных растений при условии исключения выращивания в них продукции для употребления в пищу и сырья для производства пищевых продуктов;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гаражи боксового типа, многоэтажные, подземные и наземные гаражи, автостоянки на отдельном земельном участке;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гаражи и автостоянки для постоянного хранения грузовых автомобилей;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станции технического обслуживания автомобилей, авторемонтные предприятия;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складского назначения различного профиля;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технического и инженерного обеспечения предприятий;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санитарно-технические сооружения и установки коммунального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офисы, административные службы;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проектные, научно-исследовательские, конструкторские и изыскательские организации и лаборатории;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предприятия оптовой, мелкооптовой торговли и магазины розничной торговли по продаже товаров собственного производства предприятий;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отделения, участковые пункты милиции;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пожарные части;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пожарной охраны.</w:t>
      </w:r>
    </w:p>
    <w:p w:rsidR="00496B7D" w:rsidRPr="00496B7D" w:rsidRDefault="00496B7D" w:rsidP="00496B7D">
      <w:pPr>
        <w:spacing w:after="0" w:line="240" w:lineRule="auto"/>
        <w:jc w:val="both"/>
        <w:rPr>
          <w:rFonts w:ascii="Times New Roman" w:eastAsia="SimSun" w:hAnsi="Times New Roman" w:cs="Times New Roman"/>
          <w:b/>
          <w:bCs/>
          <w:sz w:val="24"/>
          <w:szCs w:val="24"/>
          <w:u w:val="single"/>
          <w:lang w:eastAsia="zh-CN"/>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Вспомогательные виды разрешенного использования:</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временного хранения грузовых автомобилей.</w:t>
      </w:r>
    </w:p>
    <w:p w:rsidR="00496B7D" w:rsidRPr="00496B7D" w:rsidRDefault="00496B7D" w:rsidP="00496B7D">
      <w:pPr>
        <w:spacing w:after="0" w:line="240" w:lineRule="auto"/>
        <w:jc w:val="both"/>
        <w:rPr>
          <w:rFonts w:ascii="Times New Roman" w:eastAsia="SimSun" w:hAnsi="Times New Roman" w:cs="Times New Roman"/>
          <w:bCs/>
          <w:sz w:val="24"/>
          <w:szCs w:val="24"/>
          <w:lang w:eastAsia="zh-CN"/>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АЗС;</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отдельно стоящие здания Управления внутренних дел, Отделы внутренних дел,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отделы Государственной инспекции безопасности дорожного движения, военные Комиссариаты;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киоски, лоточная торговля, временные павильоны розничной торговли и обслуживания населения;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спортплощадки, площадки отдыха для персонала предприятий;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аптеки;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отдельно стоящие объекты бытового обслуживания;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питомники растений для озеленения промышленных территорий и санитарно-защитных зон;</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ветеринарные приемные пункты;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антенны сотовой, радиорелейной, спутниковой связи.</w:t>
      </w:r>
    </w:p>
    <w:p w:rsidR="00DC5D4F" w:rsidRDefault="00DC5D4F" w:rsidP="00DC5D4F">
      <w:pPr>
        <w:numPr>
          <w:ilvl w:val="12"/>
          <w:numId w:val="0"/>
        </w:numPr>
        <w:tabs>
          <w:tab w:val="num" w:pos="709"/>
        </w:tabs>
        <w:spacing w:after="0" w:line="240" w:lineRule="auto"/>
        <w:ind w:firstLine="567"/>
        <w:jc w:val="both"/>
        <w:rPr>
          <w:rFonts w:ascii="Times New Roman" w:hAnsi="Times New Roman" w:cs="Times New Roman"/>
          <w:sz w:val="24"/>
          <w:szCs w:val="24"/>
        </w:rPr>
      </w:pPr>
    </w:p>
    <w:p w:rsidR="00DC5D4F" w:rsidRPr="00C75414" w:rsidRDefault="00DC5D4F" w:rsidP="00DC5D4F">
      <w:pPr>
        <w:numPr>
          <w:ilvl w:val="12"/>
          <w:numId w:val="0"/>
        </w:numPr>
        <w:tabs>
          <w:tab w:val="num" w:pos="709"/>
        </w:tabs>
        <w:spacing w:after="0" w:line="240" w:lineRule="auto"/>
        <w:ind w:firstLine="567"/>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w:t>
      </w:r>
      <w:r w:rsidRPr="00C75414">
        <w:rPr>
          <w:rFonts w:ascii="Times New Roman,Bold" w:hAnsi="Times New Roman,Bold" w:cs="Times New Roman,Bold"/>
          <w:bCs/>
          <w:sz w:val="24"/>
          <w:szCs w:val="24"/>
        </w:rPr>
        <w:t xml:space="preserve"> </w:t>
      </w:r>
      <w:r w:rsidRPr="00C75414">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C75414">
        <w:rPr>
          <w:rFonts w:ascii="Times New Roman" w:hAnsi="Times New Roman" w:cs="Times New Roman"/>
          <w:sz w:val="24"/>
          <w:szCs w:val="24"/>
        </w:rPr>
        <w:t xml:space="preserve"> для данной территориальной зоны не устанавливаются</w:t>
      </w:r>
      <w:r>
        <w:rPr>
          <w:rFonts w:ascii="Times New Roman" w:hAnsi="Times New Roman" w:cs="Times New Roman"/>
          <w:sz w:val="24"/>
          <w:szCs w:val="24"/>
        </w:rPr>
        <w:t>.</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Зона инженерной и транспортной инфраструктуры</w:t>
      </w: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proofErr w:type="gramStart"/>
      <w:r w:rsidRPr="00496B7D">
        <w:rPr>
          <w:rFonts w:ascii="Times New Roman" w:eastAsia="SimSun" w:hAnsi="Times New Roman" w:cs="Times New Roman"/>
          <w:sz w:val="24"/>
          <w:szCs w:val="24"/>
          <w:lang w:eastAsia="zh-CN"/>
        </w:rPr>
        <w:t>Зона инженерно-транспортной инфраструктуры  предназначена для размещения  объектов  инженерной и транспортной инфраструктур, а так же для установления санитарно-защитных зон таких объектов, в соответствии с требованиями технических регламентов.</w:t>
      </w:r>
      <w:proofErr w:type="gramEnd"/>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 xml:space="preserve">ИТ–1. Зона водозаборных, иных технических сооружений </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Зона ИТ–1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с Территориальным Управлением </w:t>
      </w:r>
      <w:proofErr w:type="spellStart"/>
      <w:r w:rsidRPr="00496B7D">
        <w:rPr>
          <w:rFonts w:ascii="Times New Roman" w:eastAsia="SimSun" w:hAnsi="Times New Roman" w:cs="Times New Roman"/>
          <w:sz w:val="24"/>
          <w:szCs w:val="24"/>
          <w:lang w:eastAsia="zh-CN"/>
        </w:rPr>
        <w:t>Роспотребнадзора</w:t>
      </w:r>
      <w:proofErr w:type="spellEnd"/>
      <w:r w:rsidRPr="00496B7D">
        <w:rPr>
          <w:rFonts w:ascii="Times New Roman" w:eastAsia="SimSun" w:hAnsi="Times New Roman" w:cs="Times New Roman"/>
          <w:sz w:val="24"/>
          <w:szCs w:val="24"/>
          <w:lang w:eastAsia="zh-CN"/>
        </w:rPr>
        <w:t xml:space="preserve"> по Республике Татарстан.</w:t>
      </w:r>
    </w:p>
    <w:p w:rsidR="00496B7D" w:rsidRPr="00496B7D" w:rsidRDefault="00496B7D" w:rsidP="00496B7D">
      <w:pPr>
        <w:widowControl w:val="0"/>
        <w:spacing w:after="0" w:line="240" w:lineRule="auto"/>
        <w:jc w:val="both"/>
        <w:rPr>
          <w:rFonts w:ascii="Times New Roman" w:eastAsia="Times New Roman" w:hAnsi="Times New Roman" w:cs="Times New Roman"/>
          <w:i/>
          <w:iCs/>
          <w:sz w:val="24"/>
          <w:szCs w:val="24"/>
          <w:lang w:eastAsia="ru-RU"/>
        </w:rPr>
      </w:pP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водозаборные сооружения;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водопроводные очистные сооружения;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аэрологические 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метеостанции;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насосные станции;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водонапорные башни</w:t>
      </w:r>
    </w:p>
    <w:p w:rsidR="00496B7D" w:rsidRPr="00496B7D" w:rsidRDefault="00496B7D" w:rsidP="00496B7D">
      <w:pPr>
        <w:spacing w:after="0" w:line="240" w:lineRule="auto"/>
        <w:ind w:left="792"/>
        <w:jc w:val="both"/>
        <w:rPr>
          <w:rFonts w:ascii="Times New Roman" w:eastAsia="Times New Roman" w:hAnsi="Times New Roman" w:cs="Times New Roman"/>
          <w:sz w:val="24"/>
          <w:szCs w:val="24"/>
          <w:lang w:eastAsia="ru-RU"/>
        </w:rPr>
      </w:pP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строительство и реконструкция сооружений, коммуникаций и других объектов;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цехи по розливу питьевой воды</w:t>
      </w:r>
    </w:p>
    <w:p w:rsidR="00496B7D" w:rsidRPr="00496B7D" w:rsidRDefault="00496B7D" w:rsidP="00496B7D">
      <w:pPr>
        <w:spacing w:after="0" w:line="240" w:lineRule="auto"/>
        <w:ind w:left="900"/>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ИТ-2 Зона очистных сооружений</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iCs/>
          <w:sz w:val="24"/>
          <w:szCs w:val="24"/>
          <w:lang w:eastAsia="zh-CN"/>
        </w:rPr>
        <w:t xml:space="preserve">Зона ИТ–2 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 по согласованию с территориальным управлением </w:t>
      </w:r>
      <w:proofErr w:type="spellStart"/>
      <w:r w:rsidRPr="00496B7D">
        <w:rPr>
          <w:rFonts w:ascii="Times New Roman" w:eastAsia="SimSun" w:hAnsi="Times New Roman" w:cs="Times New Roman"/>
          <w:iCs/>
          <w:sz w:val="24"/>
          <w:szCs w:val="24"/>
          <w:lang w:eastAsia="zh-CN"/>
        </w:rPr>
        <w:t>Роспотребнадзора</w:t>
      </w:r>
      <w:proofErr w:type="spellEnd"/>
      <w:r w:rsidRPr="00496B7D">
        <w:rPr>
          <w:rFonts w:ascii="Times New Roman" w:eastAsia="SimSun" w:hAnsi="Times New Roman" w:cs="Times New Roman"/>
          <w:iCs/>
          <w:sz w:val="24"/>
          <w:szCs w:val="24"/>
          <w:lang w:eastAsia="zh-CN"/>
        </w:rPr>
        <w:t xml:space="preserve"> по Республике Татарстан.</w:t>
      </w:r>
    </w:p>
    <w:p w:rsidR="00496B7D" w:rsidRPr="00496B7D" w:rsidRDefault="00496B7D" w:rsidP="00496B7D">
      <w:pPr>
        <w:widowControl w:val="0"/>
        <w:spacing w:after="0" w:line="240" w:lineRule="auto"/>
        <w:jc w:val="both"/>
        <w:rPr>
          <w:rFonts w:ascii="Times New Roman" w:eastAsia="Times New Roman" w:hAnsi="Times New Roman" w:cs="Times New Roman"/>
          <w:bCs/>
          <w:sz w:val="24"/>
          <w:szCs w:val="24"/>
          <w:lang w:eastAsia="ru-RU"/>
        </w:rPr>
      </w:pP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1152"/>
        </w:tabs>
        <w:spacing w:after="0" w:line="240" w:lineRule="auto"/>
        <w:ind w:left="1152"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станция аэрации; </w:t>
      </w:r>
    </w:p>
    <w:p w:rsidR="00496B7D" w:rsidRPr="00496B7D" w:rsidRDefault="00496B7D" w:rsidP="00496B7D">
      <w:pPr>
        <w:tabs>
          <w:tab w:val="num" w:pos="1152"/>
        </w:tabs>
        <w:spacing w:after="0" w:line="240" w:lineRule="auto"/>
        <w:ind w:left="1152"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канализационные очистные сооружения;</w:t>
      </w:r>
    </w:p>
    <w:p w:rsidR="00496B7D" w:rsidRPr="00496B7D" w:rsidRDefault="00496B7D" w:rsidP="00496B7D">
      <w:pPr>
        <w:tabs>
          <w:tab w:val="num" w:pos="1152"/>
        </w:tabs>
        <w:spacing w:after="0" w:line="240" w:lineRule="auto"/>
        <w:ind w:left="1152"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насосные станции.</w:t>
      </w:r>
    </w:p>
    <w:p w:rsidR="00496B7D" w:rsidRPr="00496B7D" w:rsidRDefault="00496B7D" w:rsidP="00496B7D">
      <w:pPr>
        <w:widowControl w:val="0"/>
        <w:spacing w:after="0" w:line="240" w:lineRule="auto"/>
        <w:jc w:val="both"/>
        <w:rPr>
          <w:rFonts w:ascii="Times New Roman" w:eastAsia="Times New Roman" w:hAnsi="Times New Roman" w:cs="Times New Roman"/>
          <w:bCs/>
          <w:sz w:val="24"/>
          <w:szCs w:val="24"/>
          <w:lang w:eastAsia="ru-RU"/>
        </w:rPr>
      </w:pP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1152"/>
        </w:tabs>
        <w:spacing w:after="0" w:line="240" w:lineRule="auto"/>
        <w:ind w:left="1152"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строительство и реконструкция сооружений, коммуникаций и других объектов;</w:t>
      </w:r>
    </w:p>
    <w:p w:rsidR="00496B7D" w:rsidRPr="00496B7D" w:rsidRDefault="00496B7D" w:rsidP="00496B7D">
      <w:pPr>
        <w:tabs>
          <w:tab w:val="num" w:pos="1152"/>
        </w:tabs>
        <w:spacing w:after="0" w:line="240" w:lineRule="auto"/>
        <w:ind w:left="1152"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землеройные и другие работы.</w:t>
      </w:r>
    </w:p>
    <w:p w:rsidR="00496B7D" w:rsidRPr="00496B7D" w:rsidRDefault="00496B7D" w:rsidP="00496B7D">
      <w:pPr>
        <w:spacing w:after="0" w:line="240" w:lineRule="auto"/>
        <w:ind w:left="792"/>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ИТ-3 Зона размещения объектов инженерной инфраструктуры</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iCs/>
          <w:sz w:val="24"/>
          <w:szCs w:val="24"/>
          <w:lang w:eastAsia="zh-CN"/>
        </w:rPr>
        <w:t>Зона ИТ-3 выделена для размещения объектов инженерной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496B7D" w:rsidRPr="00496B7D" w:rsidRDefault="00496B7D" w:rsidP="00496B7D">
      <w:pPr>
        <w:tabs>
          <w:tab w:val="left" w:pos="1080"/>
        </w:tabs>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proofErr w:type="spellStart"/>
      <w:r w:rsidRPr="00496B7D">
        <w:rPr>
          <w:rFonts w:ascii="Times New Roman" w:eastAsia="Times New Roman" w:hAnsi="Times New Roman" w:cs="Times New Roman"/>
          <w:sz w:val="24"/>
          <w:szCs w:val="24"/>
          <w:lang w:eastAsia="ru-RU"/>
        </w:rPr>
        <w:t>электроподстанции</w:t>
      </w:r>
      <w:proofErr w:type="spellEnd"/>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котельные;</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тепловые пункты;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АТС и пр.</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Вспомогательные виды разрешенного использования:</w:t>
      </w:r>
    </w:p>
    <w:p w:rsidR="00496B7D" w:rsidRPr="00496B7D" w:rsidRDefault="00496B7D" w:rsidP="00496B7D">
      <w:pPr>
        <w:widowControl w:val="0"/>
        <w:spacing w:after="0" w:line="240" w:lineRule="auto"/>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открытые стоянки краткосрочного хранения автомобилей, площадки транзитного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временного хранения грузовых автомобилей</w:t>
      </w:r>
    </w:p>
    <w:p w:rsidR="00496B7D" w:rsidRPr="00496B7D" w:rsidRDefault="00496B7D" w:rsidP="00496B7D">
      <w:pPr>
        <w:tabs>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Условно разрешенные виды использования:</w:t>
      </w: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строительство и реконструкция сооружений, коммуникаций и других объектов;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землеройные и другие работы.</w:t>
      </w:r>
    </w:p>
    <w:p w:rsidR="00496B7D" w:rsidRPr="00496B7D" w:rsidRDefault="00496B7D" w:rsidP="00496B7D">
      <w:pPr>
        <w:tabs>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tabs>
          <w:tab w:val="left" w:pos="1080"/>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ИТ-4 Зона размещения объектов транспортной инфраструктуры</w:t>
      </w:r>
    </w:p>
    <w:p w:rsidR="00496B7D" w:rsidRPr="00496B7D" w:rsidRDefault="00496B7D" w:rsidP="00496B7D">
      <w:pPr>
        <w:tabs>
          <w:tab w:val="left" w:pos="1080"/>
        </w:tabs>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iCs/>
          <w:sz w:val="24"/>
          <w:szCs w:val="24"/>
          <w:lang w:eastAsia="zh-CN"/>
        </w:rPr>
        <w:t>Зона ИТ-4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Основные виды разрешенного использования недвижимости:</w:t>
      </w: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автомобильного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речного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воздушного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железнодорожного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трубопроводного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сооружения и коммуникации связи;</w:t>
      </w:r>
    </w:p>
    <w:p w:rsidR="00496B7D" w:rsidRPr="00496B7D" w:rsidRDefault="00496B7D" w:rsidP="00496B7D">
      <w:pPr>
        <w:spacing w:after="0" w:line="240" w:lineRule="auto"/>
        <w:ind w:left="792"/>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Условно разрешенные виды использования:</w:t>
      </w:r>
    </w:p>
    <w:p w:rsidR="00496B7D" w:rsidRPr="00496B7D" w:rsidRDefault="00496B7D" w:rsidP="00496B7D">
      <w:pPr>
        <w:numPr>
          <w:ilvl w:val="12"/>
          <w:numId w:val="0"/>
        </w:numPr>
        <w:tabs>
          <w:tab w:val="num" w:pos="709"/>
        </w:tabs>
        <w:spacing w:after="0" w:line="240" w:lineRule="auto"/>
        <w:jc w:val="both"/>
        <w:rPr>
          <w:rFonts w:ascii="Times New Roman" w:eastAsia="SimSun" w:hAnsi="Times New Roman" w:cs="Times New Roman"/>
          <w:b/>
          <w:sz w:val="24"/>
          <w:szCs w:val="24"/>
          <w:lang w:eastAsia="zh-CN"/>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АЗС;</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магазины;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предприятия общественного питания;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общественные туалеты;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временные торговые объекты.</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p>
    <w:p w:rsid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r w:rsidRPr="00496B7D">
        <w:rPr>
          <w:rFonts w:ascii="Times New Roman" w:eastAsia="SimSun" w:hAnsi="Times New Roman" w:cs="Times New Roman"/>
          <w:iCs/>
          <w:sz w:val="24"/>
          <w:szCs w:val="24"/>
          <w:lang w:eastAsia="zh-CN"/>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DC5D4F" w:rsidRPr="00496B7D" w:rsidRDefault="00DC5D4F"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p>
    <w:p w:rsidR="00DC5D4F" w:rsidRPr="00C75414" w:rsidRDefault="00DC5D4F" w:rsidP="00DC5D4F">
      <w:pPr>
        <w:numPr>
          <w:ilvl w:val="12"/>
          <w:numId w:val="0"/>
        </w:numPr>
        <w:tabs>
          <w:tab w:val="num" w:pos="709"/>
        </w:tabs>
        <w:spacing w:after="0" w:line="240" w:lineRule="auto"/>
        <w:ind w:firstLine="567"/>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w:t>
      </w:r>
      <w:r w:rsidRPr="00C75414">
        <w:rPr>
          <w:rFonts w:ascii="Times New Roman,Bold" w:hAnsi="Times New Roman,Bold" w:cs="Times New Roman,Bold"/>
          <w:bCs/>
          <w:sz w:val="24"/>
          <w:szCs w:val="24"/>
        </w:rPr>
        <w:t xml:space="preserve"> </w:t>
      </w:r>
      <w:r w:rsidRPr="00C75414">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C75414">
        <w:rPr>
          <w:rFonts w:ascii="Times New Roman" w:hAnsi="Times New Roman" w:cs="Times New Roman"/>
          <w:sz w:val="24"/>
          <w:szCs w:val="24"/>
        </w:rPr>
        <w:t xml:space="preserve"> для данной территориальной зоны не устанавливаются</w:t>
      </w:r>
      <w:r>
        <w:rPr>
          <w:rFonts w:ascii="Times New Roman" w:hAnsi="Times New Roman" w:cs="Times New Roman"/>
          <w:sz w:val="24"/>
          <w:szCs w:val="24"/>
        </w:rPr>
        <w:t>.</w:t>
      </w: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p>
    <w:p w:rsidR="00496B7D" w:rsidRPr="00496B7D" w:rsidRDefault="00496B7D" w:rsidP="00496B7D">
      <w:pPr>
        <w:numPr>
          <w:ilvl w:val="12"/>
          <w:numId w:val="0"/>
        </w:numPr>
        <w:tabs>
          <w:tab w:val="num" w:pos="709"/>
        </w:tabs>
        <w:ind w:firstLine="567"/>
        <w:contextualSpacing/>
        <w:jc w:val="both"/>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Градостроительные регламенты. Зоны сельскохозяйственного назначения</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ведения сельского хозяйства.</w:t>
      </w:r>
    </w:p>
    <w:p w:rsidR="00496B7D" w:rsidRPr="00496B7D" w:rsidRDefault="00496B7D" w:rsidP="00496B7D">
      <w:pPr>
        <w:spacing w:line="200" w:lineRule="atLeast"/>
        <w:ind w:firstLine="851"/>
        <w:contextualSpacing/>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СХ-1. Зона объектов сельскохозяйственного назначения</w:t>
      </w:r>
    </w:p>
    <w:p w:rsidR="00496B7D" w:rsidRPr="00496B7D" w:rsidRDefault="00496B7D" w:rsidP="00496B7D">
      <w:pPr>
        <w:spacing w:line="200" w:lineRule="atLeast"/>
        <w:ind w:firstLine="851"/>
        <w:contextualSpacing/>
        <w:jc w:val="both"/>
        <w:rPr>
          <w:rFonts w:ascii="Times New Roman" w:eastAsia="Calibri" w:hAnsi="Times New Roman" w:cs="Times New Roman"/>
          <w:sz w:val="24"/>
          <w:szCs w:val="24"/>
        </w:rPr>
      </w:pPr>
      <w:proofErr w:type="gramStart"/>
      <w:r w:rsidRPr="00496B7D">
        <w:rPr>
          <w:rFonts w:ascii="Times New Roman" w:eastAsia="Calibri" w:hAnsi="Times New Roman" w:cs="Times New Roman"/>
          <w:sz w:val="24"/>
          <w:szCs w:val="24"/>
        </w:rPr>
        <w:t xml:space="preserve">Зона объектов сельскохозяйственного назначения СХ-1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proofErr w:type="spellStart"/>
      <w:r w:rsidRPr="00496B7D">
        <w:rPr>
          <w:rFonts w:ascii="Times New Roman" w:eastAsia="Calibri" w:hAnsi="Times New Roman" w:cs="Times New Roman"/>
          <w:bCs/>
          <w:sz w:val="24"/>
          <w:szCs w:val="24"/>
        </w:rPr>
        <w:t>СанПиН</w:t>
      </w:r>
      <w:proofErr w:type="spellEnd"/>
      <w:r w:rsidRPr="00496B7D">
        <w:rPr>
          <w:rFonts w:ascii="Times New Roman" w:eastAsia="Calibri" w:hAnsi="Times New Roman" w:cs="Times New Roman"/>
          <w:bCs/>
          <w:sz w:val="24"/>
          <w:szCs w:val="24"/>
        </w:rPr>
        <w:t xml:space="preserve">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w:t>
      </w:r>
      <w:proofErr w:type="gramEnd"/>
      <w:r w:rsidRPr="00496B7D">
        <w:rPr>
          <w:rFonts w:ascii="Times New Roman" w:eastAsia="Calibri" w:hAnsi="Times New Roman" w:cs="Times New Roman"/>
          <w:bCs/>
          <w:sz w:val="24"/>
          <w:szCs w:val="24"/>
        </w:rPr>
        <w:t xml:space="preserve"> </w:t>
      </w:r>
      <w:proofErr w:type="gramStart"/>
      <w:r w:rsidRPr="00496B7D">
        <w:rPr>
          <w:rFonts w:ascii="Times New Roman" w:eastAsia="Calibri" w:hAnsi="Times New Roman" w:cs="Times New Roman"/>
          <w:bCs/>
          <w:sz w:val="24"/>
          <w:szCs w:val="24"/>
        </w:rPr>
        <w:t>9.09.2010 г. № 122)</w:t>
      </w:r>
      <w:r w:rsidRPr="00496B7D">
        <w:rPr>
          <w:rFonts w:ascii="Times New Roman" w:eastAsia="Calibri" w:hAnsi="Times New Roman" w:cs="Times New Roman"/>
          <w:sz w:val="24"/>
          <w:szCs w:val="24"/>
        </w:rPr>
        <w:t>.</w:t>
      </w:r>
      <w:proofErr w:type="gramEnd"/>
    </w:p>
    <w:p w:rsidR="00496B7D" w:rsidRPr="00496B7D" w:rsidRDefault="00496B7D" w:rsidP="00496B7D">
      <w:pPr>
        <w:spacing w:line="200" w:lineRule="atLeast"/>
        <w:ind w:firstLine="851"/>
        <w:contextualSpacing/>
        <w:jc w:val="both"/>
        <w:rPr>
          <w:rFonts w:ascii="Times New Roman" w:eastAsia="Calibri" w:hAnsi="Times New Roman" w:cs="Times New Roman"/>
          <w:sz w:val="24"/>
          <w:szCs w:val="24"/>
        </w:rPr>
      </w:pPr>
    </w:p>
    <w:p w:rsidR="00496B7D" w:rsidRPr="00496B7D" w:rsidRDefault="00496B7D" w:rsidP="00496B7D">
      <w:pPr>
        <w:spacing w:line="240" w:lineRule="auto"/>
        <w:ind w:firstLine="851"/>
        <w:contextualSpacing/>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 xml:space="preserve">Основные виды разрешенного использования: </w:t>
      </w:r>
    </w:p>
    <w:p w:rsidR="00496B7D" w:rsidRPr="00496B7D" w:rsidRDefault="00496B7D" w:rsidP="00496B7D">
      <w:pPr>
        <w:spacing w:line="240" w:lineRule="auto"/>
        <w:ind w:firstLine="851"/>
        <w:contextualSpacing/>
        <w:rPr>
          <w:rFonts w:ascii="Times New Roman" w:eastAsia="Calibri" w:hAnsi="Times New Roman" w:cs="Times New Roman"/>
          <w:b/>
          <w:bCs/>
          <w:sz w:val="24"/>
          <w:szCs w:val="24"/>
          <w:u w:val="single"/>
        </w:rPr>
      </w:pP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комплексы крупного рогатого скота;</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свиноводческие комплексы и фермы;</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птицефабрики;</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пасеки;</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фермы крупного рогатого скота (всех специализаций),</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proofErr w:type="gramStart"/>
      <w:r w:rsidRPr="00496B7D">
        <w:rPr>
          <w:rFonts w:ascii="Times New Roman" w:eastAsia="Calibri" w:hAnsi="Times New Roman" w:cs="Times New Roman"/>
          <w:sz w:val="24"/>
          <w:szCs w:val="24"/>
        </w:rPr>
        <w:t>- фермы коневодческие, овцеводческие, птицеводческие, кролиководческие фермы, звероводческие (норки, лисы и др.);</w:t>
      </w:r>
      <w:proofErr w:type="gramEnd"/>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 базы крестьянских (фермерских) хозяйств; </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тепличные и парниковые хозяйства.</w:t>
      </w:r>
    </w:p>
    <w:p w:rsidR="00496B7D" w:rsidRPr="00496B7D" w:rsidRDefault="00496B7D" w:rsidP="00496B7D">
      <w:pPr>
        <w:spacing w:line="240" w:lineRule="auto"/>
        <w:ind w:firstLine="851"/>
        <w:contextualSpacing/>
        <w:rPr>
          <w:rFonts w:ascii="Times New Roman" w:eastAsia="Calibri" w:hAnsi="Times New Roman" w:cs="Times New Roman"/>
          <w:iCs/>
          <w:sz w:val="24"/>
          <w:szCs w:val="24"/>
        </w:rPr>
      </w:pPr>
      <w:r w:rsidRPr="00496B7D">
        <w:rPr>
          <w:rFonts w:ascii="Times New Roman" w:eastAsia="Calibri" w:hAnsi="Times New Roman" w:cs="Times New Roman"/>
          <w:iCs/>
          <w:sz w:val="24"/>
          <w:szCs w:val="24"/>
        </w:rPr>
        <w:tab/>
      </w:r>
    </w:p>
    <w:p w:rsidR="00496B7D" w:rsidRPr="00496B7D" w:rsidRDefault="00496B7D" w:rsidP="00496B7D">
      <w:pPr>
        <w:spacing w:line="240" w:lineRule="auto"/>
        <w:ind w:firstLine="851"/>
        <w:contextualSpacing/>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 xml:space="preserve">Вспомогательные виды разрешенного использования: </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 здания, строения и сооружения, необходимые для функционирования сельского хозяйства; </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цехи по приготовлению кормов, включая использование пищевых отходов;</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хранилища навоза и помета;</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ветеринарные приемные пункты;</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 инженерные, транспортные и иные вспомогательные сооружения и устройства для нужд сельского хозяйства. </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p>
    <w:p w:rsidR="00496B7D" w:rsidRPr="00496B7D" w:rsidRDefault="00496B7D" w:rsidP="00496B7D">
      <w:pPr>
        <w:spacing w:line="240" w:lineRule="auto"/>
        <w:ind w:firstLine="851"/>
        <w:contextualSpacing/>
        <w:rPr>
          <w:rFonts w:ascii="Times New Roman" w:eastAsia="Calibri" w:hAnsi="Times New Roman" w:cs="Times New Roman"/>
          <w:b/>
          <w:bCs/>
          <w:sz w:val="24"/>
          <w:szCs w:val="24"/>
        </w:rPr>
      </w:pPr>
      <w:r w:rsidRPr="00496B7D">
        <w:rPr>
          <w:rFonts w:ascii="Times New Roman" w:eastAsia="Calibri" w:hAnsi="Times New Roman" w:cs="Times New Roman"/>
          <w:b/>
          <w:bCs/>
          <w:sz w:val="24"/>
          <w:szCs w:val="24"/>
        </w:rPr>
        <w:t xml:space="preserve">Условно разрешенные виды использования: </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карьеры;</w:t>
      </w:r>
    </w:p>
    <w:p w:rsidR="00496B7D" w:rsidRPr="00496B7D" w:rsidRDefault="00496B7D" w:rsidP="00496B7D">
      <w:pPr>
        <w:spacing w:line="240" w:lineRule="auto"/>
        <w:ind w:firstLine="851"/>
        <w:contextualSpacing/>
        <w:rPr>
          <w:rFonts w:ascii="Times New Roman" w:eastAsia="Calibri" w:hAnsi="Times New Roman" w:cs="Times New Roman"/>
          <w:sz w:val="24"/>
          <w:szCs w:val="24"/>
        </w:rPr>
      </w:pPr>
      <w:r w:rsidRPr="00496B7D">
        <w:rPr>
          <w:rFonts w:ascii="Times New Roman" w:eastAsia="Calibri" w:hAnsi="Times New Roman" w:cs="Times New Roman"/>
          <w:sz w:val="24"/>
          <w:szCs w:val="24"/>
        </w:rPr>
        <w:t>- склады.</w:t>
      </w:r>
    </w:p>
    <w:p w:rsidR="00496B7D" w:rsidRPr="00496B7D" w:rsidRDefault="00496B7D" w:rsidP="00496B7D">
      <w:pPr>
        <w:numPr>
          <w:ilvl w:val="12"/>
          <w:numId w:val="0"/>
        </w:numPr>
        <w:tabs>
          <w:tab w:val="num" w:pos="709"/>
        </w:tabs>
        <w:spacing w:line="240" w:lineRule="auto"/>
        <w:ind w:firstLine="567"/>
        <w:contextualSpacing/>
        <w:jc w:val="both"/>
        <w:rPr>
          <w:rFonts w:ascii="Times New Roman" w:eastAsia="Calibri" w:hAnsi="Times New Roman" w:cs="Times New Roman"/>
          <w:b/>
          <w:bCs/>
          <w:sz w:val="24"/>
          <w:szCs w:val="24"/>
        </w:rPr>
      </w:pPr>
    </w:p>
    <w:p w:rsidR="00496B7D" w:rsidRPr="00496B7D" w:rsidRDefault="00496B7D" w:rsidP="00496B7D">
      <w:pPr>
        <w:tabs>
          <w:tab w:val="left" w:pos="567"/>
        </w:tabs>
        <w:spacing w:line="240" w:lineRule="auto"/>
        <w:ind w:firstLine="720"/>
        <w:contextualSpacing/>
        <w:rPr>
          <w:rFonts w:ascii="Times New Roman" w:eastAsia="Calibri" w:hAnsi="Times New Roman" w:cs="Times New Roman"/>
          <w:b/>
          <w:sz w:val="24"/>
          <w:szCs w:val="24"/>
        </w:rPr>
      </w:pPr>
      <w:r w:rsidRPr="00496B7D">
        <w:rPr>
          <w:rFonts w:ascii="Times New Roman" w:eastAsia="Calibri" w:hAnsi="Times New Roman" w:cs="Times New Roman"/>
          <w:b/>
          <w:sz w:val="24"/>
          <w:szCs w:val="24"/>
        </w:rPr>
        <w:t>СХ-2. Зона садоводств и дачных участков.</w:t>
      </w:r>
    </w:p>
    <w:p w:rsidR="00496B7D" w:rsidRPr="00496B7D" w:rsidRDefault="00496B7D" w:rsidP="00496B7D">
      <w:pPr>
        <w:tabs>
          <w:tab w:val="left" w:pos="567"/>
        </w:tabs>
        <w:spacing w:line="240" w:lineRule="auto"/>
        <w:ind w:firstLine="720"/>
        <w:contextualSpacing/>
        <w:rPr>
          <w:rFonts w:ascii="Times New Roman" w:eastAsia="Calibri" w:hAnsi="Times New Roman" w:cs="Times New Roman"/>
          <w:b/>
          <w:sz w:val="24"/>
          <w:szCs w:val="24"/>
        </w:rPr>
      </w:pPr>
    </w:p>
    <w:p w:rsidR="00496B7D" w:rsidRPr="00496B7D" w:rsidRDefault="00496B7D" w:rsidP="00496B7D">
      <w:pPr>
        <w:numPr>
          <w:ilvl w:val="12"/>
          <w:numId w:val="0"/>
        </w:numPr>
        <w:spacing w:line="240" w:lineRule="auto"/>
        <w:ind w:firstLine="72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lastRenderedPageBreak/>
        <w:t>Зона садоводств и дачных участков СХ</w:t>
      </w:r>
      <w:proofErr w:type="gramStart"/>
      <w:r w:rsidRPr="00496B7D">
        <w:rPr>
          <w:rFonts w:ascii="Times New Roman" w:eastAsia="Calibri" w:hAnsi="Times New Roman" w:cs="Times New Roman"/>
          <w:sz w:val="24"/>
          <w:szCs w:val="24"/>
        </w:rPr>
        <w:t>2</w:t>
      </w:r>
      <w:proofErr w:type="gramEnd"/>
      <w:r w:rsidRPr="00496B7D">
        <w:rPr>
          <w:rFonts w:ascii="Times New Roman" w:eastAsia="Calibri" w:hAnsi="Times New Roman" w:cs="Times New Roman"/>
          <w:sz w:val="24"/>
          <w:szCs w:val="24"/>
        </w:rPr>
        <w:t xml:space="preserve"> выделена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496B7D" w:rsidRPr="00496B7D" w:rsidRDefault="00496B7D" w:rsidP="00496B7D">
      <w:pPr>
        <w:numPr>
          <w:ilvl w:val="12"/>
          <w:numId w:val="0"/>
        </w:numPr>
        <w:spacing w:line="240" w:lineRule="auto"/>
        <w:ind w:firstLine="720"/>
        <w:contextualSpacing/>
        <w:jc w:val="both"/>
        <w:rPr>
          <w:rFonts w:ascii="Times New Roman" w:eastAsia="Calibri" w:hAnsi="Times New Roman" w:cs="Times New Roman"/>
          <w:sz w:val="24"/>
          <w:szCs w:val="24"/>
        </w:rPr>
      </w:pPr>
    </w:p>
    <w:p w:rsidR="00496B7D" w:rsidRPr="00496B7D" w:rsidRDefault="00496B7D" w:rsidP="00496B7D">
      <w:pPr>
        <w:numPr>
          <w:ilvl w:val="12"/>
          <w:numId w:val="0"/>
        </w:numPr>
        <w:tabs>
          <w:tab w:val="num" w:pos="709"/>
        </w:tabs>
        <w:spacing w:line="240" w:lineRule="auto"/>
        <w:ind w:firstLine="567"/>
        <w:contextualSpacing/>
        <w:jc w:val="both"/>
        <w:rPr>
          <w:rFonts w:ascii="Times New Roman" w:eastAsia="Calibri" w:hAnsi="Times New Roman" w:cs="Times New Roman"/>
          <w:b/>
          <w:sz w:val="24"/>
          <w:szCs w:val="24"/>
        </w:rPr>
      </w:pPr>
      <w:r w:rsidRPr="00496B7D">
        <w:rPr>
          <w:rFonts w:ascii="Times New Roman" w:eastAsia="Calibri" w:hAnsi="Times New Roman" w:cs="Times New Roman"/>
          <w:b/>
          <w:sz w:val="24"/>
          <w:szCs w:val="24"/>
        </w:rPr>
        <w:t>Основные виды разрешенного использования недвижимости: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садовые и дачные дома.</w:t>
      </w:r>
    </w:p>
    <w:p w:rsidR="00496B7D" w:rsidRPr="00496B7D" w:rsidRDefault="00496B7D" w:rsidP="00496B7D">
      <w:pPr>
        <w:tabs>
          <w:tab w:val="left" w:pos="1080"/>
          <w:tab w:val="num" w:pos="1211"/>
          <w:tab w:val="num" w:pos="3600"/>
        </w:tabs>
        <w:spacing w:line="240" w:lineRule="auto"/>
        <w:ind w:left="720"/>
        <w:contextualSpacing/>
        <w:jc w:val="both"/>
        <w:rPr>
          <w:rFonts w:ascii="Times New Roman" w:eastAsia="Calibri" w:hAnsi="Times New Roman" w:cs="Times New Roman"/>
          <w:sz w:val="24"/>
          <w:szCs w:val="24"/>
        </w:rPr>
      </w:pPr>
    </w:p>
    <w:p w:rsidR="00496B7D" w:rsidRPr="00496B7D" w:rsidRDefault="00496B7D" w:rsidP="00496B7D">
      <w:pPr>
        <w:numPr>
          <w:ilvl w:val="12"/>
          <w:numId w:val="0"/>
        </w:numPr>
        <w:tabs>
          <w:tab w:val="num" w:pos="709"/>
        </w:tabs>
        <w:ind w:firstLine="567"/>
        <w:contextualSpacing/>
        <w:jc w:val="both"/>
        <w:rPr>
          <w:rFonts w:ascii="Times New Roman" w:eastAsia="Calibri" w:hAnsi="Times New Roman" w:cs="Times New Roman"/>
          <w:b/>
          <w:sz w:val="24"/>
          <w:szCs w:val="24"/>
        </w:rPr>
      </w:pPr>
      <w:r w:rsidRPr="00496B7D">
        <w:rPr>
          <w:rFonts w:ascii="Times New Roman" w:eastAsia="Calibri" w:hAnsi="Times New Roman" w:cs="Times New Roman"/>
          <w:b/>
          <w:sz w:val="24"/>
          <w:szCs w:val="24"/>
        </w:rPr>
        <w:t>Вспомогательные виды разрешенного использования:</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дворовые постройки (мастерские, сараи, теплицы, бани и прочее);</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постройки для содержания мелких животных; </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сады, огороды, палисадники;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индивидуальные гаражи на придомовом участке на 1-2 </w:t>
      </w:r>
      <w:proofErr w:type="gramStart"/>
      <w:r w:rsidRPr="00496B7D">
        <w:rPr>
          <w:rFonts w:ascii="Times New Roman" w:eastAsia="Calibri" w:hAnsi="Times New Roman" w:cs="Times New Roman"/>
          <w:sz w:val="24"/>
          <w:szCs w:val="24"/>
        </w:rPr>
        <w:t>легковых</w:t>
      </w:r>
      <w:proofErr w:type="gramEnd"/>
      <w:r w:rsidRPr="00496B7D">
        <w:rPr>
          <w:rFonts w:ascii="Times New Roman" w:eastAsia="Calibri" w:hAnsi="Times New Roman" w:cs="Times New Roman"/>
          <w:sz w:val="24"/>
          <w:szCs w:val="24"/>
        </w:rPr>
        <w:t xml:space="preserve"> автомобиля;</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встроенный в жилой дом гараж на 1-2 </w:t>
      </w:r>
      <w:proofErr w:type="gramStart"/>
      <w:r w:rsidRPr="00496B7D">
        <w:rPr>
          <w:rFonts w:ascii="Times New Roman" w:eastAsia="Calibri" w:hAnsi="Times New Roman" w:cs="Times New Roman"/>
          <w:sz w:val="24"/>
          <w:szCs w:val="24"/>
        </w:rPr>
        <w:t>легковых</w:t>
      </w:r>
      <w:proofErr w:type="gramEnd"/>
      <w:r w:rsidRPr="00496B7D">
        <w:rPr>
          <w:rFonts w:ascii="Times New Roman" w:eastAsia="Calibri" w:hAnsi="Times New Roman" w:cs="Times New Roman"/>
          <w:sz w:val="24"/>
          <w:szCs w:val="24"/>
        </w:rPr>
        <w:t xml:space="preserve"> автомобиля;</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гостевые автостоянки.</w:t>
      </w:r>
    </w:p>
    <w:p w:rsidR="00496B7D" w:rsidRPr="00496B7D" w:rsidRDefault="00496B7D" w:rsidP="00496B7D">
      <w:pPr>
        <w:tabs>
          <w:tab w:val="num" w:pos="927"/>
          <w:tab w:val="num" w:pos="993"/>
          <w:tab w:val="left" w:pos="1080"/>
          <w:tab w:val="num" w:pos="1211"/>
        </w:tabs>
        <w:ind w:left="720"/>
        <w:contextualSpacing/>
        <w:jc w:val="both"/>
        <w:rPr>
          <w:rFonts w:ascii="Times New Roman" w:eastAsia="Calibri" w:hAnsi="Times New Roman" w:cs="Times New Roman"/>
          <w:sz w:val="24"/>
          <w:szCs w:val="24"/>
        </w:rPr>
      </w:pPr>
    </w:p>
    <w:p w:rsidR="00496B7D" w:rsidRPr="00496B7D" w:rsidRDefault="00496B7D" w:rsidP="00496B7D">
      <w:pPr>
        <w:numPr>
          <w:ilvl w:val="12"/>
          <w:numId w:val="0"/>
        </w:numPr>
        <w:tabs>
          <w:tab w:val="num" w:pos="709"/>
        </w:tabs>
        <w:ind w:firstLine="567"/>
        <w:contextualSpacing/>
        <w:jc w:val="both"/>
        <w:rPr>
          <w:rFonts w:ascii="Times New Roman" w:eastAsia="Calibri" w:hAnsi="Times New Roman" w:cs="Times New Roman"/>
          <w:b/>
          <w:sz w:val="24"/>
          <w:szCs w:val="24"/>
        </w:rPr>
      </w:pPr>
      <w:r w:rsidRPr="00496B7D">
        <w:rPr>
          <w:rFonts w:ascii="Times New Roman" w:eastAsia="Calibri" w:hAnsi="Times New Roman" w:cs="Times New Roman"/>
          <w:b/>
          <w:sz w:val="24"/>
          <w:szCs w:val="24"/>
        </w:rPr>
        <w:t>Условно разрешенные виды использования:</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 xml:space="preserve">отдельно стоящие жилые дома </w:t>
      </w:r>
      <w:proofErr w:type="spellStart"/>
      <w:r w:rsidRPr="00496B7D">
        <w:rPr>
          <w:rFonts w:ascii="Times New Roman" w:eastAsia="Calibri" w:hAnsi="Times New Roman" w:cs="Times New Roman"/>
          <w:sz w:val="24"/>
          <w:szCs w:val="24"/>
        </w:rPr>
        <w:t>коттеджного</w:t>
      </w:r>
      <w:proofErr w:type="spellEnd"/>
      <w:r w:rsidRPr="00496B7D">
        <w:rPr>
          <w:rFonts w:ascii="Times New Roman" w:eastAsia="Calibri" w:hAnsi="Times New Roman" w:cs="Times New Roman"/>
          <w:sz w:val="24"/>
          <w:szCs w:val="24"/>
        </w:rPr>
        <w:t xml:space="preserve"> типа на одну семью с придомовыми участками;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пункты оказания первой медицинской помощи;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спортивные площадки;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отделения, участковые пункты полиции;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аптеки;</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сезонные обслуживающие объекты;</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конфессиональные объекты;</w:t>
      </w:r>
    </w:p>
    <w:p w:rsidR="00496B7D" w:rsidRP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магазины;</w:t>
      </w:r>
    </w:p>
    <w:p w:rsidR="00496B7D" w:rsidRDefault="00496B7D" w:rsidP="00496B7D">
      <w:pPr>
        <w:numPr>
          <w:ilvl w:val="0"/>
          <w:numId w:val="1"/>
        </w:numPr>
        <w:tabs>
          <w:tab w:val="num" w:pos="720"/>
          <w:tab w:val="num" w:pos="927"/>
          <w:tab w:val="num" w:pos="993"/>
          <w:tab w:val="left" w:pos="1080"/>
          <w:tab w:val="num" w:pos="1211"/>
        </w:tabs>
        <w:spacing w:after="0" w:line="240" w:lineRule="auto"/>
        <w:ind w:hanging="180"/>
        <w:contextualSpacing/>
        <w:jc w:val="both"/>
        <w:rPr>
          <w:rFonts w:ascii="Times New Roman" w:eastAsia="Calibri" w:hAnsi="Times New Roman" w:cs="Times New Roman"/>
          <w:sz w:val="24"/>
          <w:szCs w:val="24"/>
        </w:rPr>
      </w:pPr>
      <w:r w:rsidRPr="00496B7D">
        <w:rPr>
          <w:rFonts w:ascii="Times New Roman" w:eastAsia="Calibri" w:hAnsi="Times New Roman" w:cs="Times New Roman"/>
          <w:sz w:val="24"/>
          <w:szCs w:val="24"/>
        </w:rPr>
        <w:t>временные торговые объекты.</w:t>
      </w:r>
    </w:p>
    <w:p w:rsidR="00DC5D4F" w:rsidRPr="00496B7D" w:rsidRDefault="00DC5D4F" w:rsidP="00DC5D4F">
      <w:pPr>
        <w:tabs>
          <w:tab w:val="num" w:pos="927"/>
          <w:tab w:val="num" w:pos="993"/>
          <w:tab w:val="left" w:pos="1080"/>
          <w:tab w:val="num" w:pos="1211"/>
        </w:tabs>
        <w:spacing w:after="0" w:line="240" w:lineRule="auto"/>
        <w:ind w:left="900"/>
        <w:contextualSpacing/>
        <w:jc w:val="both"/>
        <w:rPr>
          <w:rFonts w:ascii="Times New Roman" w:eastAsia="Calibri" w:hAnsi="Times New Roman" w:cs="Times New Roman"/>
          <w:sz w:val="24"/>
          <w:szCs w:val="24"/>
        </w:rPr>
      </w:pPr>
    </w:p>
    <w:p w:rsidR="00DC5D4F" w:rsidRPr="00DC5D4F" w:rsidRDefault="00DC5D4F" w:rsidP="00DC5D4F">
      <w:pPr>
        <w:pStyle w:val="aff7"/>
        <w:numPr>
          <w:ilvl w:val="12"/>
          <w:numId w:val="1"/>
        </w:numPr>
        <w:tabs>
          <w:tab w:val="num" w:pos="709"/>
        </w:tabs>
        <w:spacing w:after="0" w:line="240" w:lineRule="auto"/>
        <w:jc w:val="both"/>
        <w:rPr>
          <w:rFonts w:ascii="Times New Roman" w:hAnsi="Times New Roman" w:cs="Times New Roman"/>
          <w:sz w:val="24"/>
          <w:szCs w:val="24"/>
        </w:rPr>
      </w:pPr>
      <w:r w:rsidRPr="00DC5D4F">
        <w:rPr>
          <w:rFonts w:ascii="Times New Roman" w:hAnsi="Times New Roman" w:cs="Times New Roman"/>
          <w:sz w:val="24"/>
          <w:szCs w:val="24"/>
        </w:rPr>
        <w:t>Предельные (минимальные и максимальные) размеры земельных участков,</w:t>
      </w:r>
      <w:r w:rsidRPr="00DC5D4F">
        <w:rPr>
          <w:rFonts w:ascii="Times New Roman,Bold" w:hAnsi="Times New Roman,Bold" w:cs="Times New Roman,Bold"/>
          <w:bCs/>
          <w:sz w:val="24"/>
          <w:szCs w:val="24"/>
        </w:rPr>
        <w:t xml:space="preserve"> </w:t>
      </w:r>
      <w:r w:rsidRPr="00DC5D4F">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DC5D4F">
        <w:rPr>
          <w:rFonts w:ascii="Times New Roman" w:hAnsi="Times New Roman" w:cs="Times New Roman"/>
          <w:sz w:val="24"/>
          <w:szCs w:val="24"/>
        </w:rPr>
        <w:t xml:space="preserve"> для данной территориальной зоны не устанавливаются.</w:t>
      </w:r>
    </w:p>
    <w:p w:rsidR="00496B7D" w:rsidRPr="00496B7D" w:rsidRDefault="00496B7D" w:rsidP="00496B7D">
      <w:pPr>
        <w:numPr>
          <w:ilvl w:val="12"/>
          <w:numId w:val="0"/>
        </w:numPr>
        <w:tabs>
          <w:tab w:val="num" w:pos="709"/>
        </w:tabs>
        <w:spacing w:after="0" w:line="240" w:lineRule="auto"/>
        <w:jc w:val="center"/>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Зоны рекреационного использования</w:t>
      </w:r>
    </w:p>
    <w:p w:rsidR="00496B7D" w:rsidRPr="00496B7D" w:rsidRDefault="00496B7D" w:rsidP="00496B7D">
      <w:pPr>
        <w:numPr>
          <w:ilvl w:val="12"/>
          <w:numId w:val="0"/>
        </w:numPr>
        <w:tabs>
          <w:tab w:val="num" w:pos="709"/>
        </w:tabs>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proofErr w:type="gramStart"/>
      <w:r w:rsidRPr="00496B7D">
        <w:rPr>
          <w:rFonts w:ascii="Times New Roman" w:eastAsia="SimSun" w:hAnsi="Times New Roman" w:cs="Times New Roman"/>
          <w:sz w:val="24"/>
          <w:szCs w:val="24"/>
          <w:lang w:eastAsia="zh-CN"/>
        </w:rPr>
        <w:t xml:space="preserve">В состав зон рекреационного использования включаются зоны в границах территорий, </w:t>
      </w:r>
      <w:r w:rsidRPr="00496B7D">
        <w:rPr>
          <w:rFonts w:ascii="Times New Roman" w:eastAsia="SimSun" w:hAnsi="Times New Roman" w:cs="Times New Roman"/>
          <w:iCs/>
          <w:sz w:val="24"/>
          <w:szCs w:val="24"/>
          <w:lang w:eastAsia="zh-CN"/>
        </w:rPr>
        <w:t xml:space="preserve">которых выполняются условия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а также </w:t>
      </w:r>
      <w:r w:rsidRPr="00496B7D">
        <w:rPr>
          <w:rFonts w:ascii="Times New Roman" w:eastAsia="SimSun" w:hAnsi="Times New Roman" w:cs="Times New Roman"/>
          <w:sz w:val="24"/>
          <w:szCs w:val="24"/>
          <w:lang w:eastAsia="zh-CN"/>
        </w:rPr>
        <w:t>для организации парков, скверов, бульваров, используемых в целях кратковременного отдыха, проведения досуга населения.</w:t>
      </w:r>
      <w:proofErr w:type="gramEnd"/>
    </w:p>
    <w:p w:rsidR="00496B7D" w:rsidRPr="00496B7D" w:rsidRDefault="00496B7D" w:rsidP="00496B7D">
      <w:pPr>
        <w:spacing w:after="0" w:line="240" w:lineRule="auto"/>
        <w:rPr>
          <w:rFonts w:ascii="Times New Roman" w:eastAsia="Times New Roman" w:hAnsi="Times New Roman" w:cs="Times New Roman"/>
          <w:sz w:val="24"/>
          <w:szCs w:val="24"/>
          <w:lang w:eastAsia="ru-RU"/>
        </w:rPr>
      </w:pPr>
    </w:p>
    <w:p w:rsidR="00496B7D" w:rsidRPr="00496B7D" w:rsidRDefault="00496B7D" w:rsidP="00496B7D">
      <w:pPr>
        <w:spacing w:after="0" w:line="240" w:lineRule="auto"/>
        <w:ind w:firstLine="70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Р-1.</w:t>
      </w:r>
      <w:r w:rsidRPr="00496B7D">
        <w:rPr>
          <w:rFonts w:ascii="Times New Roman" w:eastAsia="SimSun" w:hAnsi="Times New Roman" w:cs="Times New Roman"/>
          <w:sz w:val="24"/>
          <w:szCs w:val="24"/>
          <w:lang w:eastAsia="zh-CN"/>
        </w:rPr>
        <w:t xml:space="preserve"> </w:t>
      </w:r>
      <w:r w:rsidRPr="00496B7D">
        <w:rPr>
          <w:rFonts w:ascii="Times New Roman" w:eastAsia="SimSun" w:hAnsi="Times New Roman" w:cs="Times New Roman"/>
          <w:b/>
          <w:sz w:val="24"/>
          <w:szCs w:val="24"/>
          <w:lang w:eastAsia="zh-CN"/>
        </w:rPr>
        <w:t>Зона природных ландшафтов</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природных ландшафтов Р-1 - участки озелененных территорий, включающие в себя открытые  луговые пространства, водоемы, овраги, охраняемые ландшафты.</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Основные виды разрешенного использования:</w:t>
      </w:r>
    </w:p>
    <w:p w:rsidR="00496B7D" w:rsidRPr="00496B7D" w:rsidRDefault="00496B7D" w:rsidP="00496B7D">
      <w:pPr>
        <w:spacing w:after="0" w:line="240" w:lineRule="auto"/>
        <w:ind w:firstLine="70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луга;</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овраги;</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искусственные водоемы и водные устройства</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lastRenderedPageBreak/>
        <w:t>Вспомогательные виды разрешенного использования:</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вспомогательные сооружения набережных: причалы, иные сооружения;</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спортплощадки;</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прокат игрового и спортивного инвентаря</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Условно разрешенные виды использования:</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пункты оказания первой медицинской помощи;</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общественные туалеты;</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-киоски, лоточная торговля, временные павильоны розничной торговли и обслуживания;</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парковки;</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площадки для выгула собак.</w:t>
      </w:r>
    </w:p>
    <w:p w:rsidR="00496B7D" w:rsidRPr="00496B7D" w:rsidRDefault="00496B7D" w:rsidP="00496B7D">
      <w:pPr>
        <w:spacing w:after="0" w:line="240" w:lineRule="auto"/>
        <w:ind w:firstLine="700"/>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Р-2. Зона рекреационно-ландшафтных территорий</w:t>
      </w:r>
    </w:p>
    <w:p w:rsidR="00496B7D" w:rsidRPr="00496B7D" w:rsidRDefault="00496B7D" w:rsidP="00496B7D">
      <w:pPr>
        <w:numPr>
          <w:ilvl w:val="12"/>
          <w:numId w:val="0"/>
        </w:numPr>
        <w:tabs>
          <w:tab w:val="num" w:pos="709"/>
        </w:tabs>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iCs/>
          <w:sz w:val="24"/>
          <w:szCs w:val="24"/>
          <w:lang w:eastAsia="zh-CN"/>
        </w:rPr>
        <w:t xml:space="preserve">Зона </w:t>
      </w:r>
      <w:proofErr w:type="spellStart"/>
      <w:r w:rsidRPr="00496B7D">
        <w:rPr>
          <w:rFonts w:ascii="Times New Roman" w:eastAsia="SimSun" w:hAnsi="Times New Roman" w:cs="Times New Roman"/>
          <w:sz w:val="24"/>
          <w:szCs w:val="24"/>
          <w:lang w:eastAsia="zh-CN"/>
        </w:rPr>
        <w:t>рекреационно</w:t>
      </w:r>
      <w:proofErr w:type="spellEnd"/>
      <w:r w:rsidRPr="00496B7D">
        <w:rPr>
          <w:rFonts w:ascii="Times New Roman" w:eastAsia="SimSun" w:hAnsi="Times New Roman" w:cs="Times New Roman"/>
          <w:sz w:val="24"/>
          <w:szCs w:val="24"/>
          <w:lang w:eastAsia="zh-CN"/>
        </w:rPr>
        <w:t>–ландшафтных территорий</w:t>
      </w:r>
      <w:r w:rsidRPr="00496B7D">
        <w:rPr>
          <w:rFonts w:ascii="Times New Roman" w:eastAsia="SimSun" w:hAnsi="Times New Roman" w:cs="Times New Roman"/>
          <w:iCs/>
          <w:sz w:val="24"/>
          <w:szCs w:val="24"/>
          <w:lang w:eastAsia="zh-CN"/>
        </w:rPr>
        <w:t xml:space="preserve"> Р-2 выделена для обеспечения правовых условий использования участков </w:t>
      </w:r>
      <w:r w:rsidRPr="00496B7D">
        <w:rPr>
          <w:rFonts w:ascii="Times New Roman" w:eastAsia="SimSun" w:hAnsi="Times New Roman" w:cs="Times New Roman"/>
          <w:sz w:val="24"/>
          <w:szCs w:val="24"/>
          <w:lang w:eastAsia="zh-CN"/>
        </w:rPr>
        <w:t xml:space="preserve">в границах территорий, занятых городскими лесами, лесопарками, </w:t>
      </w:r>
      <w:proofErr w:type="spellStart"/>
      <w:r w:rsidRPr="00496B7D">
        <w:rPr>
          <w:rFonts w:ascii="Times New Roman" w:eastAsia="SimSun" w:hAnsi="Times New Roman" w:cs="Times New Roman"/>
          <w:sz w:val="24"/>
          <w:szCs w:val="24"/>
          <w:lang w:eastAsia="zh-CN"/>
        </w:rPr>
        <w:t>луго-парками</w:t>
      </w:r>
      <w:proofErr w:type="spellEnd"/>
      <w:r w:rsidRPr="00496B7D">
        <w:rPr>
          <w:rFonts w:ascii="Times New Roman" w:eastAsia="SimSun" w:hAnsi="Times New Roman" w:cs="Times New Roman"/>
          <w:sz w:val="24"/>
          <w:szCs w:val="24"/>
          <w:lang w:eastAsia="zh-CN"/>
        </w:rPr>
        <w:t xml:space="preserve">, скверами, парками, садами, бульварами, а также в границах иных территорий, используемых и предназначенных для отдыха, туризма, занятий физической культурой и спортом, </w:t>
      </w:r>
      <w:r w:rsidRPr="00496B7D">
        <w:rPr>
          <w:rFonts w:ascii="Times New Roman" w:eastAsia="SimSun" w:hAnsi="Times New Roman" w:cs="Times New Roman"/>
          <w:snapToGrid w:val="0"/>
          <w:sz w:val="24"/>
          <w:szCs w:val="24"/>
          <w:lang w:eastAsia="zh-CN"/>
        </w:rPr>
        <w:t>с соответствующими объектами для кратковременного отдыха.</w:t>
      </w: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iCs/>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городские леса;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лесопарки, </w:t>
      </w:r>
      <w:proofErr w:type="spellStart"/>
      <w:r w:rsidRPr="00496B7D">
        <w:rPr>
          <w:rFonts w:ascii="Times New Roman" w:eastAsia="Times New Roman" w:hAnsi="Times New Roman" w:cs="Times New Roman"/>
          <w:sz w:val="24"/>
          <w:szCs w:val="24"/>
          <w:lang w:eastAsia="ru-RU"/>
        </w:rPr>
        <w:t>лугопарки</w:t>
      </w:r>
      <w:proofErr w:type="spellEnd"/>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скверы, парки;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сады;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набережные, бульвары;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пляжи.</w:t>
      </w:r>
    </w:p>
    <w:p w:rsidR="00496B7D" w:rsidRPr="00496B7D" w:rsidRDefault="00496B7D" w:rsidP="00496B7D">
      <w:pPr>
        <w:spacing w:after="0" w:line="240" w:lineRule="auto"/>
        <w:ind w:firstLine="443"/>
        <w:rPr>
          <w:rFonts w:ascii="Times New Roman" w:eastAsia="Times New Roman" w:hAnsi="Times New Roman" w:cs="Times New Roman"/>
          <w:sz w:val="24"/>
          <w:szCs w:val="24"/>
          <w:lang w:eastAsia="ru-RU"/>
        </w:rPr>
      </w:pP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Вспомогательные виды разрешенного использования:</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некапитальные вспомогательные строения и инфраструктура для отдыха;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детские площадки, площадки для отдыха;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некапитальные строения предприятий общественного питания;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сезонные обслуживающие объекты</w:t>
      </w:r>
    </w:p>
    <w:p w:rsidR="00496B7D" w:rsidRPr="00496B7D" w:rsidRDefault="00496B7D" w:rsidP="00496B7D">
      <w:pPr>
        <w:spacing w:after="0" w:line="240" w:lineRule="auto"/>
        <w:jc w:val="both"/>
        <w:rPr>
          <w:rFonts w:ascii="Times New Roman" w:eastAsia="SimSun" w:hAnsi="Times New Roman" w:cs="Times New Roman"/>
          <w:bCs/>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спортивные площадки;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здравоохранения;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социальной защиты;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учреждения санаторно-курортные и оздоровительные, отдыха и туризма;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спортивно-зрелищные и физкультурно-оздоровительные сооружения;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конфессиональные объекты;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временные торговые объекты;</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предприятия общественного питания;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базы проката спортивно-рекреационного инвентаря;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автостоянки для временного хранения индивидуальных легковых автомобилей открытого типа;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автостоянки для временного хранения туристических автобусов;</w:t>
      </w:r>
    </w:p>
    <w:p w:rsid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площадки для выгула собак (при условии организации санитарно-защитной зоны </w:t>
      </w:r>
      <w:smartTag w:uri="urn:schemas-microsoft-com:office:smarttags" w:element="metricconverter">
        <w:smartTagPr>
          <w:attr w:name="ProductID" w:val="40 м"/>
        </w:smartTagPr>
        <w:r w:rsidRPr="00496B7D">
          <w:rPr>
            <w:rFonts w:ascii="Times New Roman" w:eastAsia="Times New Roman" w:hAnsi="Times New Roman" w:cs="Times New Roman"/>
            <w:sz w:val="24"/>
            <w:szCs w:val="24"/>
            <w:lang w:eastAsia="ru-RU"/>
          </w:rPr>
          <w:t>40 м</w:t>
        </w:r>
      </w:smartTag>
      <w:r w:rsidRPr="00496B7D">
        <w:rPr>
          <w:rFonts w:ascii="Times New Roman" w:eastAsia="Times New Roman" w:hAnsi="Times New Roman" w:cs="Times New Roman"/>
          <w:sz w:val="24"/>
          <w:szCs w:val="24"/>
          <w:lang w:eastAsia="ru-RU"/>
        </w:rPr>
        <w:t>).</w:t>
      </w:r>
    </w:p>
    <w:p w:rsidR="00DC5D4F" w:rsidRPr="00496B7D" w:rsidRDefault="00DC5D4F"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p>
    <w:p w:rsidR="00DC5D4F" w:rsidRPr="00C75414" w:rsidRDefault="00DC5D4F" w:rsidP="00DC5D4F">
      <w:pPr>
        <w:numPr>
          <w:ilvl w:val="12"/>
          <w:numId w:val="0"/>
        </w:numPr>
        <w:tabs>
          <w:tab w:val="num" w:pos="709"/>
        </w:tabs>
        <w:spacing w:after="0" w:line="240" w:lineRule="auto"/>
        <w:ind w:firstLine="567"/>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w:t>
      </w:r>
      <w:r w:rsidRPr="00C75414">
        <w:rPr>
          <w:rFonts w:ascii="Times New Roman,Bold" w:hAnsi="Times New Roman,Bold" w:cs="Times New Roman,Bold"/>
          <w:bCs/>
          <w:sz w:val="24"/>
          <w:szCs w:val="24"/>
        </w:rPr>
        <w:t xml:space="preserve"> </w:t>
      </w:r>
      <w:r w:rsidRPr="00C75414">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C75414">
        <w:rPr>
          <w:rFonts w:ascii="Times New Roman" w:hAnsi="Times New Roman" w:cs="Times New Roman"/>
          <w:sz w:val="24"/>
          <w:szCs w:val="24"/>
        </w:rPr>
        <w:t xml:space="preserve"> для данной территориальной зоны не устанавливаются</w:t>
      </w:r>
      <w:r>
        <w:rPr>
          <w:rFonts w:ascii="Times New Roman" w:hAnsi="Times New Roman" w:cs="Times New Roman"/>
          <w:sz w:val="24"/>
          <w:szCs w:val="24"/>
        </w:rPr>
        <w:t>.</w:t>
      </w:r>
    </w:p>
    <w:p w:rsidR="00496B7D" w:rsidRPr="00496B7D" w:rsidRDefault="00496B7D" w:rsidP="00496B7D">
      <w:pPr>
        <w:numPr>
          <w:ilvl w:val="12"/>
          <w:numId w:val="0"/>
        </w:numPr>
        <w:tabs>
          <w:tab w:val="num" w:pos="709"/>
        </w:tabs>
        <w:spacing w:after="0" w:line="240" w:lineRule="auto"/>
        <w:ind w:left="720"/>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Зоны специального назначения</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08"/>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Зоны специального назначения предназначены для размещения объектов санитарно-технического, коммунального назначения: кладбищ, крематориев, свалок твердых бытовых отходов, ме</w:t>
      </w:r>
      <w:proofErr w:type="gramStart"/>
      <w:r w:rsidRPr="00496B7D">
        <w:rPr>
          <w:rFonts w:ascii="Times New Roman" w:eastAsia="SimSun" w:hAnsi="Times New Roman" w:cs="Times New Roman"/>
          <w:sz w:val="24"/>
          <w:szCs w:val="24"/>
          <w:lang w:eastAsia="zh-CN"/>
        </w:rPr>
        <w:t>ст скл</w:t>
      </w:r>
      <w:proofErr w:type="gramEnd"/>
      <w:r w:rsidRPr="00496B7D">
        <w:rPr>
          <w:rFonts w:ascii="Times New Roman" w:eastAsia="SimSun" w:hAnsi="Times New Roman" w:cs="Times New Roman"/>
          <w:sz w:val="24"/>
          <w:szCs w:val="24"/>
          <w:lang w:eastAsia="zh-CN"/>
        </w:rPr>
        <w:t xml:space="preserve">адирования промышленных отходов, отстойников сточных вод, скотомогильников и иных объектов, использование которых несовместимо с использованием других видов территориальных зон, а также объектов, создание и использование которых невозможно без установления специальных нормативов и правил. </w:t>
      </w:r>
    </w:p>
    <w:p w:rsidR="00496B7D" w:rsidRPr="00496B7D" w:rsidRDefault="00496B7D" w:rsidP="00496B7D">
      <w:pPr>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При размещении зон специального назначения необходимо сохранение нормативных расстояний от них до жилых, общественно-деловых, рекреационных зон, а также соблюдение требований санитарной охраны водных объектов, почв, воздушного бассейна. </w:t>
      </w:r>
    </w:p>
    <w:p w:rsidR="00496B7D" w:rsidRPr="00496B7D" w:rsidRDefault="00496B7D" w:rsidP="00496B7D">
      <w:pPr>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Владельцы недвижимости, размещаемой в зонах специального назначения, обязаны содержать территории в санитарном состоянии, обеспечивать благоустройство территории в соответствии с утвержденной проектной документацией.</w:t>
      </w:r>
    </w:p>
    <w:p w:rsidR="00496B7D" w:rsidRPr="00496B7D" w:rsidRDefault="00496B7D" w:rsidP="00496B7D">
      <w:pPr>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СН-1. Зона объектов специального назначения</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объектов специального назначения СН-1 предназначена для размещения объектов ритуального назначения, складирования и захоронения отходов.</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Основные виды разрешенного использования недвижимости:</w:t>
      </w:r>
    </w:p>
    <w:p w:rsidR="00496B7D" w:rsidRPr="00496B7D" w:rsidRDefault="00496B7D" w:rsidP="00496B7D">
      <w:pPr>
        <w:numPr>
          <w:ilvl w:val="12"/>
          <w:numId w:val="0"/>
        </w:numPr>
        <w:tabs>
          <w:tab w:val="num" w:pos="709"/>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кладбища;</w:t>
      </w:r>
    </w:p>
    <w:p w:rsidR="00496B7D" w:rsidRPr="00496B7D" w:rsidRDefault="00496B7D" w:rsidP="00496B7D">
      <w:pPr>
        <w:numPr>
          <w:ilvl w:val="12"/>
          <w:numId w:val="0"/>
        </w:numPr>
        <w:tabs>
          <w:tab w:val="num" w:pos="709"/>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-мемориальные комплексы;</w:t>
      </w:r>
    </w:p>
    <w:p w:rsidR="00496B7D" w:rsidRPr="00496B7D" w:rsidRDefault="00496B7D" w:rsidP="00496B7D">
      <w:pPr>
        <w:spacing w:beforeAutospacing="1" w:after="0" w:line="240" w:lineRule="auto"/>
        <w:ind w:firstLine="709"/>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-дома траурных обрядов;</w:t>
      </w:r>
    </w:p>
    <w:p w:rsidR="00496B7D" w:rsidRPr="00496B7D" w:rsidRDefault="00496B7D" w:rsidP="00496B7D">
      <w:pPr>
        <w:spacing w:beforeAutospacing="1" w:after="0" w:line="240" w:lineRule="auto"/>
        <w:ind w:firstLine="709"/>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-бюро-магазины похоронного обслуживания; </w:t>
      </w:r>
    </w:p>
    <w:p w:rsidR="00496B7D" w:rsidRPr="00496B7D" w:rsidRDefault="00496B7D" w:rsidP="00496B7D">
      <w:pPr>
        <w:numPr>
          <w:ilvl w:val="12"/>
          <w:numId w:val="0"/>
        </w:numPr>
        <w:tabs>
          <w:tab w:val="num" w:pos="709"/>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 учреждения министерства обороны, внутренних дел, службы безопасности; </w:t>
      </w:r>
    </w:p>
    <w:p w:rsidR="00496B7D" w:rsidRPr="00496B7D" w:rsidRDefault="00496B7D" w:rsidP="00496B7D">
      <w:pPr>
        <w:numPr>
          <w:ilvl w:val="12"/>
          <w:numId w:val="0"/>
        </w:numPr>
        <w:tabs>
          <w:tab w:val="num" w:pos="709"/>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-конфессиональные объекты;</w:t>
      </w:r>
    </w:p>
    <w:p w:rsidR="00496B7D" w:rsidRPr="00496B7D" w:rsidRDefault="00496B7D" w:rsidP="00496B7D">
      <w:pPr>
        <w:numPr>
          <w:ilvl w:val="12"/>
          <w:numId w:val="0"/>
        </w:numPr>
        <w:tabs>
          <w:tab w:val="num" w:pos="709"/>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-объекты размещения отходов потребления.</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Вспомогательные виды разрешенного использования:</w:t>
      </w:r>
    </w:p>
    <w:p w:rsidR="00496B7D" w:rsidRPr="00496B7D" w:rsidRDefault="00496B7D" w:rsidP="00496B7D">
      <w:pPr>
        <w:numPr>
          <w:ilvl w:val="12"/>
          <w:numId w:val="0"/>
        </w:numPr>
        <w:tabs>
          <w:tab w:val="num" w:pos="709"/>
        </w:tabs>
        <w:spacing w:after="0" w:line="240" w:lineRule="auto"/>
        <w:ind w:left="72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-открытые гостевые автостоянки для временного хранения индивидуальных легковых автомобилей.</w:t>
      </w:r>
    </w:p>
    <w:p w:rsidR="00496B7D" w:rsidRPr="00496B7D" w:rsidRDefault="00496B7D" w:rsidP="00496B7D">
      <w:pPr>
        <w:keepNext/>
        <w:spacing w:before="240" w:after="60" w:line="240" w:lineRule="auto"/>
        <w:ind w:firstLine="709"/>
        <w:jc w:val="both"/>
        <w:outlineLvl w:val="3"/>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СН-2. Зона скотомогильников</w:t>
      </w: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СН-2 выделена для размещения скотомогильников.</w:t>
      </w:r>
    </w:p>
    <w:p w:rsidR="00496B7D" w:rsidRPr="00496B7D" w:rsidRDefault="00496B7D" w:rsidP="00496B7D">
      <w:pPr>
        <w:numPr>
          <w:ilvl w:val="12"/>
          <w:numId w:val="0"/>
        </w:num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iCs/>
          <w:sz w:val="24"/>
          <w:szCs w:val="24"/>
          <w:lang w:eastAsia="zh-CN"/>
        </w:rPr>
        <w:t>Запреты на использование недвижимости в зоне СН-2 и на сопряженных территориях определены разновидностью зоны с особыми условиями использования территорий.</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скотомогильники сибиреязвенные;</w:t>
      </w:r>
    </w:p>
    <w:p w:rsidR="00496B7D" w:rsidRPr="00496B7D" w:rsidRDefault="00496B7D" w:rsidP="00496B7D">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 скотомогильники </w:t>
      </w:r>
      <w:proofErr w:type="spellStart"/>
      <w:r w:rsidRPr="00496B7D">
        <w:rPr>
          <w:rFonts w:ascii="Times New Roman" w:eastAsia="Times New Roman" w:hAnsi="Times New Roman" w:cs="Times New Roman"/>
          <w:sz w:val="24"/>
          <w:szCs w:val="24"/>
          <w:lang w:eastAsia="ru-RU"/>
        </w:rPr>
        <w:t>несибиреязвенные</w:t>
      </w:r>
      <w:proofErr w:type="spellEnd"/>
      <w:r w:rsidRPr="00496B7D">
        <w:rPr>
          <w:rFonts w:ascii="Times New Roman" w:eastAsia="Times New Roman" w:hAnsi="Times New Roman" w:cs="Times New Roman"/>
          <w:sz w:val="24"/>
          <w:szCs w:val="24"/>
          <w:lang w:eastAsia="ru-RU"/>
        </w:rPr>
        <w:t>.</w:t>
      </w:r>
    </w:p>
    <w:p w:rsidR="00496B7D" w:rsidRPr="00496B7D" w:rsidRDefault="00496B7D" w:rsidP="00496B7D">
      <w:pPr>
        <w:tabs>
          <w:tab w:val="left" w:pos="709"/>
          <w:tab w:val="left" w:pos="1080"/>
        </w:tabs>
        <w:spacing w:after="0" w:line="240" w:lineRule="auto"/>
        <w:ind w:left="900"/>
        <w:jc w:val="both"/>
        <w:rPr>
          <w:rFonts w:ascii="Times New Roman" w:eastAsia="SimSun" w:hAnsi="Times New Roman" w:cs="Times New Roman"/>
          <w:b/>
          <w:sz w:val="24"/>
          <w:szCs w:val="24"/>
          <w:lang w:eastAsia="zh-CN"/>
        </w:rPr>
      </w:pPr>
    </w:p>
    <w:p w:rsidR="00496B7D" w:rsidRPr="00496B7D" w:rsidRDefault="00496B7D" w:rsidP="00496B7D">
      <w:pPr>
        <w:tabs>
          <w:tab w:val="left" w:pos="709"/>
          <w:tab w:val="left" w:pos="1080"/>
        </w:tabs>
        <w:spacing w:after="0" w:line="240" w:lineRule="auto"/>
        <w:ind w:left="900"/>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СЗ. Зона озеленения специального назначения</w:t>
      </w:r>
    </w:p>
    <w:p w:rsidR="00496B7D" w:rsidRPr="00496B7D" w:rsidRDefault="00496B7D" w:rsidP="00496B7D">
      <w:pPr>
        <w:tabs>
          <w:tab w:val="left" w:pos="709"/>
          <w:tab w:val="left" w:pos="1080"/>
        </w:tabs>
        <w:spacing w:after="0" w:line="240" w:lineRule="auto"/>
        <w:ind w:left="900"/>
        <w:jc w:val="both"/>
        <w:rPr>
          <w:rFonts w:ascii="Times New Roman" w:eastAsia="SimSun" w:hAnsi="Times New Roman" w:cs="Times New Roman"/>
          <w:b/>
          <w:sz w:val="24"/>
          <w:szCs w:val="24"/>
          <w:lang w:eastAsia="zh-CN"/>
        </w:rPr>
      </w:pPr>
    </w:p>
    <w:p w:rsidR="00496B7D" w:rsidRPr="00496B7D" w:rsidRDefault="00496B7D" w:rsidP="00496B7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Зона СЗ предназначена для организации и благоустройства санитарно-защитных, технических зон, участков инженерных объектов и коммуникаций в соответствии с действующими нормативами.</w:t>
      </w:r>
    </w:p>
    <w:p w:rsidR="00496B7D" w:rsidRPr="00496B7D" w:rsidRDefault="00496B7D" w:rsidP="00496B7D">
      <w:pPr>
        <w:tabs>
          <w:tab w:val="left" w:pos="709"/>
          <w:tab w:val="left" w:pos="1080"/>
        </w:tabs>
        <w:spacing w:after="0" w:line="240" w:lineRule="auto"/>
        <w:jc w:val="both"/>
        <w:rPr>
          <w:rFonts w:ascii="Times New Roman" w:eastAsia="SimSun" w:hAnsi="Times New Roman" w:cs="Times New Roman"/>
          <w:sz w:val="24"/>
          <w:szCs w:val="24"/>
          <w:lang w:eastAsia="zh-CN"/>
        </w:rPr>
      </w:pPr>
    </w:p>
    <w:p w:rsidR="00496B7D" w:rsidRPr="00496B7D" w:rsidRDefault="00496B7D" w:rsidP="00496B7D">
      <w:pPr>
        <w:widowControl w:val="0"/>
        <w:tabs>
          <w:tab w:val="left" w:pos="709"/>
        </w:tabs>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Основные виды разрешенного использования недвижимости:</w:t>
      </w:r>
    </w:p>
    <w:p w:rsidR="00496B7D" w:rsidRPr="00496B7D" w:rsidRDefault="00496B7D" w:rsidP="00496B7D">
      <w:pPr>
        <w:widowControl w:val="0"/>
        <w:tabs>
          <w:tab w:val="left" w:pos="709"/>
        </w:tabs>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озеленение специального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питомники для воспроизводства объектов озеленения специального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благоустройства</w:t>
      </w:r>
    </w:p>
    <w:p w:rsidR="00496B7D" w:rsidRPr="00496B7D" w:rsidRDefault="00496B7D" w:rsidP="00496B7D">
      <w:pPr>
        <w:widowControl w:val="0"/>
        <w:tabs>
          <w:tab w:val="left" w:pos="709"/>
        </w:tabs>
        <w:spacing w:after="0" w:line="240" w:lineRule="auto"/>
        <w:ind w:firstLine="900"/>
        <w:jc w:val="both"/>
        <w:rPr>
          <w:rFonts w:ascii="Times New Roman" w:eastAsia="Times New Roman" w:hAnsi="Times New Roman" w:cs="Times New Roman"/>
          <w:sz w:val="24"/>
          <w:szCs w:val="24"/>
          <w:lang w:eastAsia="ru-RU"/>
        </w:rPr>
      </w:pPr>
    </w:p>
    <w:p w:rsidR="00496B7D" w:rsidRPr="00496B7D" w:rsidRDefault="00496B7D" w:rsidP="00496B7D">
      <w:pPr>
        <w:widowControl w:val="0"/>
        <w:tabs>
          <w:tab w:val="left" w:pos="709"/>
        </w:tabs>
        <w:spacing w:after="0" w:line="240" w:lineRule="auto"/>
        <w:ind w:firstLine="900"/>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w:t>
      </w:r>
    </w:p>
    <w:p w:rsidR="00496B7D" w:rsidRPr="00496B7D" w:rsidRDefault="00496B7D" w:rsidP="00496B7D">
      <w:pPr>
        <w:widowControl w:val="0"/>
        <w:tabs>
          <w:tab w:val="left" w:pos="709"/>
        </w:tabs>
        <w:spacing w:after="0" w:line="240" w:lineRule="auto"/>
        <w:ind w:firstLine="900"/>
        <w:jc w:val="both"/>
        <w:rPr>
          <w:rFonts w:ascii="Times New Roman" w:eastAsia="Times New Roman" w:hAnsi="Times New Roman" w:cs="Times New Roman"/>
          <w:b/>
          <w:sz w:val="24"/>
          <w:szCs w:val="24"/>
          <w:lang w:eastAsia="ru-RU"/>
        </w:rPr>
      </w:pP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энергетики, теплоснабжения, связи;</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подведомственные объекты обслуживания;</w:t>
      </w:r>
    </w:p>
    <w:p w:rsid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транспорта</w:t>
      </w:r>
    </w:p>
    <w:p w:rsidR="00DC5D4F" w:rsidRPr="00496B7D" w:rsidRDefault="00DC5D4F"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p>
    <w:p w:rsidR="00DC5D4F" w:rsidRPr="00C75414" w:rsidRDefault="00DC5D4F" w:rsidP="00DC5D4F">
      <w:pPr>
        <w:numPr>
          <w:ilvl w:val="12"/>
          <w:numId w:val="0"/>
        </w:numPr>
        <w:tabs>
          <w:tab w:val="num" w:pos="709"/>
        </w:tabs>
        <w:spacing w:after="0" w:line="240" w:lineRule="auto"/>
        <w:ind w:firstLine="567"/>
        <w:jc w:val="both"/>
        <w:rPr>
          <w:rFonts w:ascii="Times New Roman" w:hAnsi="Times New Roman" w:cs="Times New Roman"/>
          <w:sz w:val="24"/>
          <w:szCs w:val="24"/>
        </w:rPr>
      </w:pPr>
      <w:r w:rsidRPr="00C75414">
        <w:rPr>
          <w:rFonts w:ascii="Times New Roman" w:hAnsi="Times New Roman" w:cs="Times New Roman"/>
          <w:sz w:val="24"/>
          <w:szCs w:val="24"/>
        </w:rPr>
        <w:t>Предельные (минимальные и максимальные) размеры земельных участков,</w:t>
      </w:r>
      <w:r w:rsidRPr="00C75414">
        <w:rPr>
          <w:rFonts w:ascii="Times New Roman,Bold" w:hAnsi="Times New Roman,Bold" w:cs="Times New Roman,Bold"/>
          <w:bCs/>
          <w:sz w:val="24"/>
          <w:szCs w:val="24"/>
        </w:rPr>
        <w:t xml:space="preserve"> </w:t>
      </w:r>
      <w:r w:rsidRPr="00C75414">
        <w:rPr>
          <w:rFonts w:ascii="Times New Roman" w:hAnsi="Times New Roman" w:cs="Times New Roman"/>
          <w:bCs/>
          <w:sz w:val="24"/>
          <w:szCs w:val="24"/>
        </w:rPr>
        <w:t xml:space="preserve">предельные параметры разрешенного строительства, реконструкции объектов капитального строительства </w:t>
      </w:r>
      <w:r w:rsidRPr="00C75414">
        <w:rPr>
          <w:rFonts w:ascii="Times New Roman" w:hAnsi="Times New Roman" w:cs="Times New Roman"/>
          <w:sz w:val="24"/>
          <w:szCs w:val="24"/>
        </w:rPr>
        <w:t xml:space="preserve"> для данной территориальной зоны не устанавливаются</w:t>
      </w:r>
      <w:r>
        <w:rPr>
          <w:rFonts w:ascii="Times New Roman" w:hAnsi="Times New Roman" w:cs="Times New Roman"/>
          <w:sz w:val="24"/>
          <w:szCs w:val="24"/>
        </w:rPr>
        <w:t>.</w:t>
      </w: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p>
    <w:p w:rsidR="00496B7D" w:rsidRPr="00496B7D" w:rsidRDefault="00496B7D" w:rsidP="00496B7D">
      <w:pPr>
        <w:spacing w:after="0" w:line="240" w:lineRule="auto"/>
        <w:ind w:firstLine="567"/>
        <w:jc w:val="both"/>
        <w:rPr>
          <w:rFonts w:ascii="Times New Roman" w:eastAsia="SimSun" w:hAnsi="Times New Roman" w:cs="Times New Roman"/>
          <w:b/>
          <w:bCs/>
          <w:sz w:val="24"/>
          <w:szCs w:val="24"/>
          <w:lang w:eastAsia="zh-CN"/>
        </w:rPr>
      </w:pPr>
    </w:p>
    <w:p w:rsidR="00496B7D" w:rsidRPr="00496B7D" w:rsidRDefault="00496B7D" w:rsidP="00496B7D">
      <w:pPr>
        <w:numPr>
          <w:ilvl w:val="12"/>
          <w:numId w:val="0"/>
        </w:numPr>
        <w:tabs>
          <w:tab w:val="num" w:pos="709"/>
        </w:tabs>
        <w:spacing w:after="0" w:line="240" w:lineRule="auto"/>
        <w:ind w:firstLine="425"/>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37. Описание ограничений использования недвижимости, установленных зонами с особыми условиями использования территорий</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 Использование земельных участков и иных объектов недвижимости, расположенных в пределах зон, обозначенных на картах зон с особыми условиями использования территорий с. Верхний Услон настоящих Правил, определяется:</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 градостроительными регламентами, определенными статьей 35 применительно к соответствующим территориальным зонам, обозначенным на карте статьи 32 настоящих Правил, с учетом ограничений, определенных настоящей статьей;</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2) ограничениями, установленными законами, иными нормативными правовыми актами применительно к санитарно-защитным, </w:t>
      </w:r>
      <w:proofErr w:type="spellStart"/>
      <w:r w:rsidRPr="00496B7D">
        <w:rPr>
          <w:rFonts w:ascii="Times New Roman" w:eastAsia="Times New Roman" w:hAnsi="Times New Roman" w:cs="Times New Roman"/>
          <w:sz w:val="24"/>
          <w:szCs w:val="24"/>
          <w:lang w:eastAsia="ru-RU"/>
        </w:rPr>
        <w:t>водоохранным</w:t>
      </w:r>
      <w:proofErr w:type="spellEnd"/>
      <w:r w:rsidRPr="00496B7D">
        <w:rPr>
          <w:rFonts w:ascii="Times New Roman" w:eastAsia="Times New Roman" w:hAnsi="Times New Roman" w:cs="Times New Roman"/>
          <w:sz w:val="24"/>
          <w:szCs w:val="24"/>
          <w:lang w:eastAsia="ru-RU"/>
        </w:rPr>
        <w:t xml:space="preserve"> и иным зонам ограничений.</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2.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w:t>
      </w:r>
      <w:proofErr w:type="spellStart"/>
      <w:r w:rsidRPr="00496B7D">
        <w:rPr>
          <w:rFonts w:ascii="Times New Roman" w:eastAsia="Times New Roman" w:hAnsi="Times New Roman" w:cs="Times New Roman"/>
          <w:sz w:val="24"/>
          <w:szCs w:val="24"/>
          <w:lang w:eastAsia="ru-RU"/>
        </w:rPr>
        <w:t>водоохранных</w:t>
      </w:r>
      <w:proofErr w:type="spellEnd"/>
      <w:r w:rsidRPr="00496B7D">
        <w:rPr>
          <w:rFonts w:ascii="Times New Roman" w:eastAsia="Times New Roman" w:hAnsi="Times New Roman" w:cs="Times New Roman"/>
          <w:sz w:val="24"/>
          <w:szCs w:val="24"/>
          <w:lang w:eastAsia="ru-RU"/>
        </w:rPr>
        <w:t xml:space="preserve"> зонах, прибрежных защитных и береговых полосах, установлены следующими нормативными правовыми актами:</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Водный кодекс Российской Федерации от 03.06.2006 г. N 74-ФЗ.</w:t>
      </w:r>
    </w:p>
    <w:p w:rsidR="00496B7D" w:rsidRPr="00496B7D" w:rsidRDefault="00496B7D" w:rsidP="00496B7D">
      <w:pPr>
        <w:numPr>
          <w:ilvl w:val="1"/>
          <w:numId w:val="2"/>
        </w:numPr>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Земельный кодекс Российской Федерации от 25.10.2001 г. N 136-ФЗ.</w:t>
      </w: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Федеральный закон от 10.01.2002 N 7-ФЗ «Об охране окружающей среды».</w:t>
      </w: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Федеральный закон от 30.03.1999 N 52-ФЗ «О санитарно-эпидемиологическом благополучии населения».</w:t>
      </w: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Федеральный закон от 04.05.1999 N 96-ФЗ «Об охране атмосферного воздуха».</w:t>
      </w: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spellStart"/>
      <w:proofErr w:type="gramStart"/>
      <w:r w:rsidRPr="00496B7D">
        <w:rPr>
          <w:rFonts w:ascii="Times New Roman" w:eastAsia="Times New Roman" w:hAnsi="Times New Roman" w:cs="Times New Roman"/>
          <w:bCs/>
          <w:sz w:val="24"/>
          <w:szCs w:val="24"/>
          <w:lang w:eastAsia="ru-RU"/>
        </w:rPr>
        <w:t>СанПиН</w:t>
      </w:r>
      <w:proofErr w:type="spellEnd"/>
      <w:r w:rsidRPr="00496B7D">
        <w:rPr>
          <w:rFonts w:ascii="Times New Roman" w:eastAsia="Times New Roman" w:hAnsi="Times New Roman" w:cs="Times New Roman"/>
          <w:bCs/>
          <w:sz w:val="24"/>
          <w:szCs w:val="24"/>
          <w:lang w:eastAsia="ru-RU"/>
        </w:rPr>
        <w:t xml:space="preserve"> 2.2.1/2.1.1.1200-03 "Санитарно-защитные зоны и санитарная классификация предприятий, сооружений и иных объектов" (Постановление Главного государственного санитарного врача РФ от 9 сентября 2010г.</w:t>
      </w:r>
      <w:proofErr w:type="gramEnd"/>
      <w:r w:rsidRPr="00496B7D">
        <w:rPr>
          <w:rFonts w:ascii="Times New Roman" w:eastAsia="Times New Roman" w:hAnsi="Times New Roman" w:cs="Times New Roman"/>
          <w:bCs/>
          <w:sz w:val="24"/>
          <w:szCs w:val="24"/>
          <w:lang w:eastAsia="ru-RU"/>
        </w:rPr>
        <w:t xml:space="preserve"> </w:t>
      </w:r>
      <w:proofErr w:type="gramStart"/>
      <w:r w:rsidRPr="00496B7D">
        <w:rPr>
          <w:rFonts w:ascii="Times New Roman" w:eastAsia="Times New Roman" w:hAnsi="Times New Roman" w:cs="Times New Roman"/>
          <w:bCs/>
          <w:sz w:val="24"/>
          <w:szCs w:val="24"/>
          <w:lang w:eastAsia="ru-RU"/>
        </w:rPr>
        <w:t>N122).</w:t>
      </w:r>
      <w:proofErr w:type="gramEnd"/>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496B7D">
        <w:rPr>
          <w:rFonts w:ascii="Times New Roman" w:eastAsia="Times New Roman" w:hAnsi="Times New Roman" w:cs="Times New Roman"/>
          <w:bCs/>
          <w:sz w:val="24"/>
          <w:szCs w:val="24"/>
          <w:lang w:eastAsia="ru-RU"/>
        </w:rPr>
        <w:lastRenderedPageBreak/>
        <w:t>СанПиН</w:t>
      </w:r>
      <w:proofErr w:type="spellEnd"/>
      <w:r w:rsidRPr="00496B7D">
        <w:rPr>
          <w:rFonts w:ascii="Times New Roman" w:eastAsia="Times New Roman" w:hAnsi="Times New Roman" w:cs="Times New Roman"/>
          <w:bCs/>
          <w:sz w:val="24"/>
          <w:szCs w:val="24"/>
          <w:lang w:eastAsia="ru-RU"/>
        </w:rPr>
        <w:t xml:space="preserve"> 2.1.1279-03 «Гигиенические требования к размещению, устройству и содержанию кладбищ, зданий и сооружений похоронного назначения» (Постановление Главного государственного санитарного врача Российской Федерации от 8 апреля 2003 года №35)</w:t>
      </w:r>
    </w:p>
    <w:p w:rsidR="00496B7D" w:rsidRPr="00496B7D" w:rsidRDefault="00496B7D" w:rsidP="00496B7D">
      <w:pPr>
        <w:numPr>
          <w:ilvl w:val="1"/>
          <w:numId w:val="2"/>
        </w:numPr>
        <w:spacing w:after="0" w:line="240" w:lineRule="auto"/>
        <w:jc w:val="both"/>
        <w:rPr>
          <w:rFonts w:ascii="Times New Roman" w:eastAsia="SimSun" w:hAnsi="Times New Roman" w:cs="Times New Roman"/>
          <w:bCs/>
          <w:sz w:val="24"/>
          <w:szCs w:val="24"/>
          <w:lang w:eastAsia="ru-RU"/>
        </w:rPr>
      </w:pPr>
      <w:proofErr w:type="spellStart"/>
      <w:r w:rsidRPr="00496B7D">
        <w:rPr>
          <w:rFonts w:ascii="Times New Roman" w:eastAsia="Times New Roman" w:hAnsi="Times New Roman" w:cs="Times New Roman"/>
          <w:bCs/>
          <w:sz w:val="24"/>
          <w:szCs w:val="24"/>
          <w:lang w:eastAsia="ru-RU"/>
        </w:rPr>
        <w:t>СанПиН</w:t>
      </w:r>
      <w:proofErr w:type="spellEnd"/>
      <w:r w:rsidRPr="00496B7D">
        <w:rPr>
          <w:rFonts w:ascii="Times New Roman" w:eastAsia="Times New Roman" w:hAnsi="Times New Roman" w:cs="Times New Roman"/>
          <w:bCs/>
          <w:sz w:val="24"/>
          <w:szCs w:val="24"/>
          <w:lang w:eastAsia="ru-RU"/>
        </w:rPr>
        <w:t xml:space="preserve"> 2.1.4.1110-02 «Зоны санитарной охраны источников водоснабжения и водопроводов питьевого назначения»</w:t>
      </w:r>
      <w:r w:rsidRPr="00496B7D">
        <w:rPr>
          <w:rFonts w:ascii="Times New Roman" w:eastAsia="SimSun" w:hAnsi="Times New Roman" w:cs="Times New Roman"/>
          <w:b/>
          <w:bCs/>
          <w:i/>
          <w:iCs/>
          <w:sz w:val="24"/>
          <w:szCs w:val="24"/>
          <w:lang w:eastAsia="ru-RU"/>
        </w:rPr>
        <w:t xml:space="preserve"> </w:t>
      </w:r>
      <w:r w:rsidRPr="00496B7D">
        <w:rPr>
          <w:rFonts w:ascii="Times New Roman" w:eastAsia="SimSun" w:hAnsi="Times New Roman" w:cs="Times New Roman"/>
          <w:bCs/>
          <w:sz w:val="24"/>
          <w:szCs w:val="24"/>
          <w:lang w:eastAsia="ru-RU"/>
        </w:rPr>
        <w:t>(Постановление Главного государственного санитарного врача РФ от 14.03.2002 N 10).</w:t>
      </w:r>
    </w:p>
    <w:p w:rsidR="00496B7D" w:rsidRPr="00496B7D" w:rsidRDefault="00496B7D" w:rsidP="00496B7D">
      <w:pPr>
        <w:numPr>
          <w:ilvl w:val="1"/>
          <w:numId w:val="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СП 2.2.1.1312-03 «Гигиенические требования к проектированию вновь строящихся и реконструируемых промышленных предприятий» (Постановление Главного государственного санитарного врача Российской Федерации от 30 апреля 2003 года №88)</w:t>
      </w:r>
    </w:p>
    <w:p w:rsidR="00496B7D" w:rsidRPr="00496B7D" w:rsidRDefault="00496B7D" w:rsidP="00496B7D">
      <w:pPr>
        <w:numPr>
          <w:ilvl w:val="1"/>
          <w:numId w:val="2"/>
        </w:numPr>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СП 42.13330.2011 «Градостроительство. Планировка и застройка городских и сельских поселений» (Постановление Госстроя СССР от 16.05.1989 N 78).</w:t>
      </w:r>
    </w:p>
    <w:p w:rsidR="00496B7D" w:rsidRPr="00496B7D" w:rsidRDefault="00496B7D" w:rsidP="00496B7D">
      <w:pPr>
        <w:numPr>
          <w:ilvl w:val="1"/>
          <w:numId w:val="2"/>
        </w:numPr>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ГОСТ 12.11.051-90 «</w:t>
      </w:r>
      <w:proofErr w:type="spellStart"/>
      <w:r w:rsidRPr="00496B7D">
        <w:rPr>
          <w:rFonts w:ascii="Times New Roman" w:eastAsia="Times New Roman" w:hAnsi="Times New Roman" w:cs="Times New Roman"/>
          <w:bCs/>
          <w:sz w:val="24"/>
          <w:szCs w:val="24"/>
          <w:lang w:eastAsia="ru-RU"/>
        </w:rPr>
        <w:t>Электробезопасность</w:t>
      </w:r>
      <w:proofErr w:type="spellEnd"/>
      <w:r w:rsidRPr="00496B7D">
        <w:rPr>
          <w:rFonts w:ascii="Times New Roman" w:eastAsia="Times New Roman" w:hAnsi="Times New Roman" w:cs="Times New Roman"/>
          <w:bCs/>
          <w:sz w:val="24"/>
          <w:szCs w:val="24"/>
          <w:lang w:eastAsia="ru-RU"/>
        </w:rPr>
        <w:t>. Расстояния безопасности в охранной зоне линий электропередачи напряжением свыше 1000</w:t>
      </w:r>
      <w:proofErr w:type="gramStart"/>
      <w:r w:rsidRPr="00496B7D">
        <w:rPr>
          <w:rFonts w:ascii="Times New Roman" w:eastAsia="Times New Roman" w:hAnsi="Times New Roman" w:cs="Times New Roman"/>
          <w:bCs/>
          <w:sz w:val="24"/>
          <w:szCs w:val="24"/>
          <w:lang w:eastAsia="ru-RU"/>
        </w:rPr>
        <w:t xml:space="preserve"> В</w:t>
      </w:r>
      <w:proofErr w:type="gramEnd"/>
      <w:r w:rsidRPr="00496B7D">
        <w:rPr>
          <w:rFonts w:ascii="Times New Roman" w:eastAsia="Times New Roman" w:hAnsi="Times New Roman" w:cs="Times New Roman"/>
          <w:bCs/>
          <w:sz w:val="24"/>
          <w:szCs w:val="24"/>
          <w:lang w:eastAsia="ru-RU"/>
        </w:rPr>
        <w:t>».</w:t>
      </w:r>
    </w:p>
    <w:p w:rsidR="00496B7D" w:rsidRPr="00496B7D" w:rsidRDefault="00496B7D" w:rsidP="00496B7D">
      <w:pPr>
        <w:numPr>
          <w:ilvl w:val="1"/>
          <w:numId w:val="2"/>
        </w:numPr>
        <w:spacing w:after="0" w:line="240" w:lineRule="auto"/>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Федеральные правила использования воздушного пространства Российской Федерации (утв. Постановлением Правительства Российской Федерации 11.03.2010 г. № 138)</w:t>
      </w:r>
    </w:p>
    <w:p w:rsidR="00496B7D" w:rsidRPr="00496B7D" w:rsidRDefault="00496B7D" w:rsidP="00496B7D">
      <w:pPr>
        <w:spacing w:after="0" w:line="240" w:lineRule="auto"/>
        <w:ind w:left="945"/>
        <w:jc w:val="both"/>
        <w:rPr>
          <w:rFonts w:ascii="Times New Roman" w:eastAsia="SimSun" w:hAnsi="Times New Roman" w:cs="Times New Roman"/>
          <w:bCs/>
          <w:sz w:val="24"/>
          <w:szCs w:val="24"/>
          <w:highlight w:val="green"/>
          <w:lang w:eastAsia="zh-CN"/>
        </w:rPr>
      </w:pPr>
    </w:p>
    <w:p w:rsidR="00496B7D" w:rsidRPr="00496B7D" w:rsidRDefault="00496B7D" w:rsidP="00496B7D">
      <w:pPr>
        <w:spacing w:after="0" w:line="240" w:lineRule="auto"/>
        <w:ind w:firstLine="567"/>
        <w:jc w:val="both"/>
        <w:rPr>
          <w:rFonts w:ascii="Times New Roman" w:eastAsia="SimSun" w:hAnsi="Times New Roman" w:cs="Times New Roman"/>
          <w:bCs/>
          <w:sz w:val="24"/>
          <w:szCs w:val="24"/>
          <w:lang w:eastAsia="zh-CN"/>
        </w:rPr>
      </w:pPr>
      <w:r w:rsidRPr="00496B7D">
        <w:rPr>
          <w:rFonts w:ascii="Times New Roman" w:eastAsia="SimSun" w:hAnsi="Times New Roman" w:cs="Times New Roman"/>
          <w:bCs/>
          <w:sz w:val="24"/>
          <w:szCs w:val="24"/>
          <w:lang w:eastAsia="zh-CN"/>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496B7D">
        <w:rPr>
          <w:rFonts w:ascii="Times New Roman" w:eastAsia="SimSun" w:hAnsi="Times New Roman" w:cs="Times New Roman"/>
          <w:bCs/>
          <w:sz w:val="24"/>
          <w:szCs w:val="24"/>
          <w:lang w:eastAsia="zh-CN"/>
        </w:rPr>
        <w:t>водоохранных</w:t>
      </w:r>
      <w:proofErr w:type="spellEnd"/>
      <w:r w:rsidRPr="00496B7D">
        <w:rPr>
          <w:rFonts w:ascii="Times New Roman" w:eastAsia="SimSun" w:hAnsi="Times New Roman" w:cs="Times New Roman"/>
          <w:bCs/>
          <w:sz w:val="24"/>
          <w:szCs w:val="24"/>
          <w:lang w:eastAsia="zh-CN"/>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3.</w:t>
      </w:r>
      <w:r w:rsidRPr="00496B7D">
        <w:rPr>
          <w:rFonts w:ascii="Times New Roman" w:eastAsia="Times New Roman" w:hAnsi="Times New Roman" w:cs="Times New Roman"/>
          <w:b/>
          <w:sz w:val="24"/>
          <w:szCs w:val="24"/>
          <w:lang w:eastAsia="ru-RU"/>
        </w:rPr>
        <w:t xml:space="preserve"> Санитарно-защитная зона</w:t>
      </w:r>
      <w:r w:rsidRPr="00496B7D">
        <w:rPr>
          <w:rFonts w:ascii="Times New Roman" w:eastAsia="Times New Roman" w:hAnsi="Times New Roman" w:cs="Times New Roman"/>
          <w:sz w:val="24"/>
          <w:szCs w:val="24"/>
          <w:lang w:eastAsia="ru-RU"/>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496B7D" w:rsidRPr="00496B7D" w:rsidRDefault="00496B7D" w:rsidP="00496B7D">
      <w:pPr>
        <w:spacing w:after="0" w:line="240" w:lineRule="auto"/>
        <w:ind w:firstLine="72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 соответствии с санитарной классификацией предприятий, производств и объектов размеры их санитарно-защитных зон составляют:</w:t>
      </w:r>
    </w:p>
    <w:p w:rsidR="00496B7D" w:rsidRPr="00496B7D" w:rsidRDefault="00496B7D" w:rsidP="00496B7D">
      <w:pPr>
        <w:numPr>
          <w:ilvl w:val="0"/>
          <w:numId w:val="5"/>
        </w:numPr>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предприятий первого класса – </w:t>
      </w:r>
      <w:smartTag w:uri="urn:schemas-microsoft-com:office:smarttags" w:element="metricconverter">
        <w:smartTagPr>
          <w:attr w:name="ProductID" w:val="1000 м"/>
        </w:smartTagPr>
        <w:r w:rsidRPr="00496B7D">
          <w:rPr>
            <w:rFonts w:ascii="Times New Roman" w:eastAsia="Times New Roman" w:hAnsi="Times New Roman" w:cs="Times New Roman"/>
            <w:sz w:val="24"/>
            <w:szCs w:val="24"/>
            <w:lang w:eastAsia="ru-RU"/>
          </w:rPr>
          <w:t>1000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numPr>
          <w:ilvl w:val="0"/>
          <w:numId w:val="5"/>
        </w:numPr>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для предприятий второго класса –500 м;</w:t>
      </w:r>
    </w:p>
    <w:p w:rsidR="00496B7D" w:rsidRPr="00496B7D" w:rsidRDefault="00496B7D" w:rsidP="00496B7D">
      <w:pPr>
        <w:numPr>
          <w:ilvl w:val="0"/>
          <w:numId w:val="5"/>
        </w:numPr>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предприятий третьего класса – </w:t>
      </w:r>
      <w:smartTag w:uri="urn:schemas-microsoft-com:office:smarttags" w:element="metricconverter">
        <w:smartTagPr>
          <w:attr w:name="ProductID" w:val="300 м"/>
        </w:smartTagPr>
        <w:r w:rsidRPr="00496B7D">
          <w:rPr>
            <w:rFonts w:ascii="Times New Roman" w:eastAsia="Times New Roman" w:hAnsi="Times New Roman" w:cs="Times New Roman"/>
            <w:sz w:val="24"/>
            <w:szCs w:val="24"/>
            <w:lang w:eastAsia="ru-RU"/>
          </w:rPr>
          <w:t>300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numPr>
          <w:ilvl w:val="0"/>
          <w:numId w:val="5"/>
        </w:numPr>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предприятий четвертого класса – </w:t>
      </w:r>
      <w:smartTag w:uri="urn:schemas-microsoft-com:office:smarttags" w:element="metricconverter">
        <w:smartTagPr>
          <w:attr w:name="ProductID" w:val="100 м"/>
        </w:smartTagPr>
        <w:r w:rsidRPr="00496B7D">
          <w:rPr>
            <w:rFonts w:ascii="Times New Roman" w:eastAsia="Times New Roman" w:hAnsi="Times New Roman" w:cs="Times New Roman"/>
            <w:sz w:val="24"/>
            <w:szCs w:val="24"/>
            <w:lang w:eastAsia="ru-RU"/>
          </w:rPr>
          <w:t>100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numPr>
          <w:ilvl w:val="0"/>
          <w:numId w:val="5"/>
        </w:numPr>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предприятий пятого класса –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w:t>
      </w:r>
    </w:p>
    <w:p w:rsidR="00496B7D" w:rsidRPr="00496B7D" w:rsidRDefault="00496B7D" w:rsidP="00496B7D">
      <w:pPr>
        <w:spacing w:after="0" w:line="240" w:lineRule="auto"/>
        <w:ind w:left="1287"/>
        <w:jc w:val="both"/>
        <w:rPr>
          <w:rFonts w:ascii="Times New Roman" w:eastAsia="Times New Roman" w:hAnsi="Times New Roman" w:cs="Times New Roman"/>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предприятий и коммунально-складских объектов, расположенных на территории с. Верхний Услон установлены санитарно-защитные зоны в размере от 50 до </w:t>
      </w:r>
      <w:smartTag w:uri="urn:schemas-microsoft-com:office:smarttags" w:element="metricconverter">
        <w:smartTagPr>
          <w:attr w:name="ProductID" w:val="100 м"/>
        </w:smartTagPr>
        <w:r w:rsidRPr="00496B7D">
          <w:rPr>
            <w:rFonts w:ascii="Times New Roman" w:eastAsia="Times New Roman" w:hAnsi="Times New Roman" w:cs="Times New Roman"/>
            <w:sz w:val="24"/>
            <w:szCs w:val="24"/>
            <w:lang w:eastAsia="ru-RU"/>
          </w:rPr>
          <w:t>100 м</w:t>
        </w:r>
      </w:smartTag>
      <w:r w:rsidRPr="00496B7D">
        <w:rPr>
          <w:rFonts w:ascii="Times New Roman" w:eastAsia="Times New Roman" w:hAnsi="Times New Roman" w:cs="Times New Roman"/>
          <w:sz w:val="24"/>
          <w:szCs w:val="24"/>
          <w:lang w:eastAsia="ru-RU"/>
        </w:rPr>
        <w:t>, что соответствует IV и V классам опасности.</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496B7D">
        <w:rPr>
          <w:rFonts w:ascii="Times New Roman" w:eastAsia="Times New Roman" w:hAnsi="Times New Roman" w:cs="Times New Roman"/>
          <w:sz w:val="24"/>
          <w:szCs w:val="24"/>
          <w:lang w:eastAsia="ru-RU"/>
        </w:rPr>
        <w:t xml:space="preserve">Северо-восточную границу с. Верхний Услон пересекает автодорога регионального значения IV категории «Верхний </w:t>
      </w:r>
      <w:proofErr w:type="spellStart"/>
      <w:r w:rsidRPr="00496B7D">
        <w:rPr>
          <w:rFonts w:ascii="Times New Roman" w:eastAsia="Times New Roman" w:hAnsi="Times New Roman" w:cs="Times New Roman"/>
          <w:sz w:val="24"/>
          <w:szCs w:val="24"/>
          <w:lang w:eastAsia="ru-RU"/>
        </w:rPr>
        <w:t>Услон-Печищи</w:t>
      </w:r>
      <w:proofErr w:type="spellEnd"/>
      <w:r w:rsidRPr="00496B7D">
        <w:rPr>
          <w:rFonts w:ascii="Times New Roman" w:eastAsia="Times New Roman" w:hAnsi="Times New Roman" w:cs="Times New Roman"/>
          <w:sz w:val="24"/>
          <w:szCs w:val="24"/>
          <w:lang w:eastAsia="ru-RU"/>
        </w:rPr>
        <w:t xml:space="preserve">», санитарный разрыв которой составляет согласно п. 8.21 СП 42.13330.2011 «Градостроительство Планировка и застройка городских и сельских поселений»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 К юго-восточным границам подходит дорога регионального значения III категории - «Подъезд к с. В. Услон», санитарный разрыв которой устанавливается согласно п. 8.21 СП 42.13330.2011 «Градостроительство Планировка и застройка городских</w:t>
      </w:r>
      <w:proofErr w:type="gramEnd"/>
      <w:r w:rsidRPr="00496B7D">
        <w:rPr>
          <w:rFonts w:ascii="Times New Roman" w:eastAsia="Times New Roman" w:hAnsi="Times New Roman" w:cs="Times New Roman"/>
          <w:sz w:val="24"/>
          <w:szCs w:val="24"/>
          <w:lang w:eastAsia="ru-RU"/>
        </w:rPr>
        <w:t xml:space="preserve"> и сельских поселений» в размере </w:t>
      </w:r>
      <w:smartTag w:uri="urn:schemas-microsoft-com:office:smarttags" w:element="metricconverter">
        <w:smartTagPr>
          <w:attr w:name="ProductID" w:val="100 м"/>
        </w:smartTagPr>
        <w:r w:rsidRPr="00496B7D">
          <w:rPr>
            <w:rFonts w:ascii="Times New Roman" w:eastAsia="Times New Roman" w:hAnsi="Times New Roman" w:cs="Times New Roman"/>
            <w:sz w:val="24"/>
            <w:szCs w:val="24"/>
            <w:lang w:eastAsia="ru-RU"/>
          </w:rPr>
          <w:t>100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в соответствии с </w:t>
      </w:r>
      <w:proofErr w:type="spellStart"/>
      <w:r w:rsidRPr="00496B7D">
        <w:rPr>
          <w:rFonts w:ascii="Times New Roman" w:eastAsia="Times New Roman" w:hAnsi="Times New Roman" w:cs="Times New Roman"/>
          <w:sz w:val="24"/>
          <w:szCs w:val="24"/>
          <w:lang w:eastAsia="ru-RU"/>
        </w:rPr>
        <w:lastRenderedPageBreak/>
        <w:t>СанПиН</w:t>
      </w:r>
      <w:proofErr w:type="spellEnd"/>
      <w:r w:rsidRPr="00496B7D">
        <w:rPr>
          <w:rFonts w:ascii="Times New Roman" w:eastAsia="Times New Roman" w:hAnsi="Times New Roman" w:cs="Times New Roman"/>
          <w:sz w:val="24"/>
          <w:szCs w:val="24"/>
          <w:lang w:eastAsia="ru-RU"/>
        </w:rPr>
        <w:t xml:space="preserve"> 2.2.1/2.1.1.1200-03 «Санитарно-защитные зоны и санитарная классификация предприятий, сооружений и иных объектов»:</w:t>
      </w:r>
    </w:p>
    <w:p w:rsidR="00496B7D" w:rsidRPr="00496B7D" w:rsidRDefault="00496B7D" w:rsidP="00496B7D">
      <w:pPr>
        <w:autoSpaceDE w:val="0"/>
        <w:autoSpaceDN w:val="0"/>
        <w:adjustRightInd w:val="0"/>
        <w:spacing w:after="0" w:line="240" w:lineRule="auto"/>
        <w:ind w:left="1418" w:hanging="425"/>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1) виды запрещенного использования;</w:t>
      </w:r>
    </w:p>
    <w:p w:rsidR="00496B7D" w:rsidRPr="00496B7D" w:rsidRDefault="00496B7D" w:rsidP="00496B7D">
      <w:pPr>
        <w:autoSpaceDE w:val="0"/>
        <w:autoSpaceDN w:val="0"/>
        <w:adjustRightInd w:val="0"/>
        <w:spacing w:after="0" w:line="240" w:lineRule="auto"/>
        <w:ind w:left="1418" w:hanging="425"/>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2) условно разрешенные виды использования.</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Виды запрещенного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жилая застройка, включая отдельные жилые дома; </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ландшафтно-рекреационные зоны, зоны отдыха, территории курортов, санаториев и домов отдыха;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территории садоводческих товариществ и </w:t>
      </w:r>
      <w:proofErr w:type="spellStart"/>
      <w:r w:rsidRPr="00496B7D">
        <w:rPr>
          <w:rFonts w:ascii="Times New Roman" w:eastAsia="Times New Roman" w:hAnsi="Times New Roman" w:cs="Times New Roman"/>
          <w:sz w:val="24"/>
          <w:szCs w:val="24"/>
          <w:lang w:eastAsia="ru-RU"/>
        </w:rPr>
        <w:t>коттеджной</w:t>
      </w:r>
      <w:proofErr w:type="spellEnd"/>
      <w:r w:rsidRPr="00496B7D">
        <w:rPr>
          <w:rFonts w:ascii="Times New Roman" w:eastAsia="Times New Roman" w:hAnsi="Times New Roman" w:cs="Times New Roman"/>
          <w:sz w:val="24"/>
          <w:szCs w:val="24"/>
          <w:lang w:eastAsia="ru-RU"/>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sz w:val="24"/>
          <w:szCs w:val="24"/>
          <w:lang w:eastAsia="ru-RU"/>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496B7D">
        <w:rPr>
          <w:rFonts w:ascii="Times New Roman" w:eastAsia="Times New Roman" w:hAnsi="Times New Roman" w:cs="Times New Roman"/>
          <w:sz w:val="24"/>
          <w:szCs w:val="24"/>
          <w:lang w:eastAsia="ru-RU"/>
        </w:rPr>
        <w:t>электроподстанции</w:t>
      </w:r>
      <w:proofErr w:type="spellEnd"/>
      <w:r w:rsidRPr="00496B7D">
        <w:rPr>
          <w:rFonts w:ascii="Times New Roman" w:eastAsia="Times New Roman" w:hAnsi="Times New Roman" w:cs="Times New Roman"/>
          <w:sz w:val="24"/>
          <w:szCs w:val="24"/>
          <w:lang w:eastAsia="ru-RU"/>
        </w:rPr>
        <w:t xml:space="preserve">, </w:t>
      </w:r>
      <w:proofErr w:type="spellStart"/>
      <w:r w:rsidRPr="00496B7D">
        <w:rPr>
          <w:rFonts w:ascii="Times New Roman" w:eastAsia="Times New Roman" w:hAnsi="Times New Roman" w:cs="Times New Roman"/>
          <w:sz w:val="24"/>
          <w:szCs w:val="24"/>
          <w:lang w:eastAsia="ru-RU"/>
        </w:rPr>
        <w:t>нефт</w:t>
      </w:r>
      <w:proofErr w:type="gramStart"/>
      <w:r w:rsidRPr="00496B7D">
        <w:rPr>
          <w:rFonts w:ascii="Times New Roman" w:eastAsia="Times New Roman" w:hAnsi="Times New Roman" w:cs="Times New Roman"/>
          <w:sz w:val="24"/>
          <w:szCs w:val="24"/>
          <w:lang w:eastAsia="ru-RU"/>
        </w:rPr>
        <w:t>е</w:t>
      </w:r>
      <w:proofErr w:type="spellEnd"/>
      <w:r w:rsidRPr="00496B7D">
        <w:rPr>
          <w:rFonts w:ascii="Times New Roman" w:eastAsia="Times New Roman" w:hAnsi="Times New Roman" w:cs="Times New Roman"/>
          <w:sz w:val="24"/>
          <w:szCs w:val="24"/>
          <w:lang w:eastAsia="ru-RU"/>
        </w:rPr>
        <w:t>-</w:t>
      </w:r>
      <w:proofErr w:type="gramEnd"/>
      <w:r w:rsidRPr="00496B7D">
        <w:rPr>
          <w:rFonts w:ascii="Times New Roman" w:eastAsia="Times New Roman" w:hAnsi="Times New Roman" w:cs="Times New Roman"/>
          <w:sz w:val="24"/>
          <w:szCs w:val="24"/>
          <w:lang w:eastAsia="ru-RU"/>
        </w:rPr>
        <w:t xml:space="preserve"> и газопроводы, артезианские скважины для технического водоснабжения, </w:t>
      </w:r>
      <w:proofErr w:type="spellStart"/>
      <w:r w:rsidRPr="00496B7D">
        <w:rPr>
          <w:rFonts w:ascii="Times New Roman" w:eastAsia="Times New Roman" w:hAnsi="Times New Roman" w:cs="Times New Roman"/>
          <w:sz w:val="24"/>
          <w:szCs w:val="24"/>
          <w:lang w:eastAsia="ru-RU"/>
        </w:rPr>
        <w:t>водоохлаждающие</w:t>
      </w:r>
      <w:proofErr w:type="spellEnd"/>
      <w:r w:rsidRPr="00496B7D">
        <w:rPr>
          <w:rFonts w:ascii="Times New Roman" w:eastAsia="Times New Roman" w:hAnsi="Times New Roman" w:cs="Times New Roman"/>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96B7D" w:rsidRPr="00496B7D" w:rsidRDefault="00496B7D" w:rsidP="00496B7D">
      <w:pPr>
        <w:spacing w:after="0" w:line="240" w:lineRule="auto"/>
        <w:ind w:firstLine="709"/>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4.</w:t>
      </w:r>
      <w:r w:rsidRPr="00496B7D">
        <w:rPr>
          <w:rFonts w:ascii="Times New Roman" w:eastAsia="SimSun" w:hAnsi="Times New Roman" w:cs="Times New Roman"/>
          <w:b/>
          <w:sz w:val="24"/>
          <w:szCs w:val="24"/>
          <w:lang w:eastAsia="zh-CN"/>
        </w:rPr>
        <w:t xml:space="preserve"> </w:t>
      </w:r>
      <w:proofErr w:type="spellStart"/>
      <w:r w:rsidRPr="00496B7D">
        <w:rPr>
          <w:rFonts w:ascii="Times New Roman" w:eastAsia="SimSun" w:hAnsi="Times New Roman" w:cs="Times New Roman"/>
          <w:b/>
          <w:sz w:val="24"/>
          <w:szCs w:val="24"/>
          <w:lang w:eastAsia="zh-CN"/>
        </w:rPr>
        <w:t>Водоохранные</w:t>
      </w:r>
      <w:proofErr w:type="spellEnd"/>
      <w:r w:rsidRPr="00496B7D">
        <w:rPr>
          <w:rFonts w:ascii="Times New Roman" w:eastAsia="SimSun" w:hAnsi="Times New Roman" w:cs="Times New Roman"/>
          <w:b/>
          <w:sz w:val="24"/>
          <w:szCs w:val="24"/>
          <w:lang w:eastAsia="zh-CN"/>
        </w:rPr>
        <w:t xml:space="preserve"> зоны, береговые и прибрежные защитные полосы поверхностных водных объектов</w:t>
      </w:r>
    </w:p>
    <w:p w:rsidR="00496B7D" w:rsidRPr="00496B7D" w:rsidRDefault="00496B7D" w:rsidP="00496B7D">
      <w:pPr>
        <w:autoSpaceDE w:val="0"/>
        <w:autoSpaceDN w:val="0"/>
        <w:adjustRightInd w:val="0"/>
        <w:spacing w:after="0" w:line="240" w:lineRule="auto"/>
        <w:ind w:left="567"/>
        <w:jc w:val="both"/>
        <w:rPr>
          <w:rFonts w:ascii="Times New Roman" w:eastAsia="Times New Roman" w:hAnsi="Times New Roman" w:cs="Times New Roman"/>
          <w:sz w:val="24"/>
          <w:szCs w:val="24"/>
          <w:highlight w:val="green"/>
          <w:lang w:eastAsia="ru-RU"/>
        </w:rPr>
      </w:pPr>
    </w:p>
    <w:p w:rsidR="00496B7D" w:rsidRPr="00496B7D" w:rsidRDefault="00496B7D" w:rsidP="00496B7D">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proofErr w:type="spellStart"/>
      <w:proofErr w:type="gramStart"/>
      <w:r w:rsidRPr="00496B7D">
        <w:rPr>
          <w:rFonts w:ascii="Times New Roman" w:eastAsia="Times New Roman" w:hAnsi="Times New Roman" w:cs="Times New Roman"/>
          <w:b/>
          <w:sz w:val="24"/>
          <w:szCs w:val="24"/>
          <w:lang w:eastAsia="ru-RU"/>
        </w:rPr>
        <w:t>Водоохранными</w:t>
      </w:r>
      <w:proofErr w:type="spellEnd"/>
      <w:r w:rsidRPr="00496B7D">
        <w:rPr>
          <w:rFonts w:ascii="Times New Roman" w:eastAsia="Times New Roman" w:hAnsi="Times New Roman" w:cs="Times New Roman"/>
          <w:b/>
          <w:sz w:val="24"/>
          <w:szCs w:val="24"/>
          <w:lang w:eastAsia="ru-RU"/>
        </w:rPr>
        <w:t xml:space="preserve"> зонами</w:t>
      </w:r>
      <w:r w:rsidRPr="00496B7D">
        <w:rPr>
          <w:rFonts w:ascii="Times New Roman" w:eastAsia="Times New Roman" w:hAnsi="Times New Roman" w:cs="Times New Roman"/>
          <w:sz w:val="24"/>
          <w:szCs w:val="24"/>
          <w:lang w:eastAsia="ru-RU"/>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496B7D" w:rsidRPr="00496B7D" w:rsidRDefault="00496B7D" w:rsidP="00496B7D">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В границах </w:t>
      </w:r>
      <w:proofErr w:type="spellStart"/>
      <w:r w:rsidRPr="00496B7D">
        <w:rPr>
          <w:rFonts w:ascii="Times New Roman" w:eastAsia="Times New Roman" w:hAnsi="Times New Roman" w:cs="Times New Roman"/>
          <w:sz w:val="24"/>
          <w:szCs w:val="24"/>
          <w:lang w:eastAsia="ru-RU"/>
        </w:rPr>
        <w:t>водоохранных</w:t>
      </w:r>
      <w:proofErr w:type="spellEnd"/>
      <w:r w:rsidRPr="00496B7D">
        <w:rPr>
          <w:rFonts w:ascii="Times New Roman" w:eastAsia="Times New Roman" w:hAnsi="Times New Roman" w:cs="Times New Roman"/>
          <w:sz w:val="24"/>
          <w:szCs w:val="24"/>
          <w:lang w:eastAsia="ru-RU"/>
        </w:rPr>
        <w:t xml:space="preserve"> зон устанавливаются </w:t>
      </w:r>
      <w:r w:rsidRPr="00496B7D">
        <w:rPr>
          <w:rFonts w:ascii="Times New Roman" w:eastAsia="Times New Roman" w:hAnsi="Times New Roman" w:cs="Times New Roman"/>
          <w:b/>
          <w:sz w:val="24"/>
          <w:szCs w:val="24"/>
          <w:lang w:eastAsia="ru-RU"/>
        </w:rPr>
        <w:t>прибрежные защитные полосы</w:t>
      </w:r>
      <w:r w:rsidRPr="00496B7D">
        <w:rPr>
          <w:rFonts w:ascii="Times New Roman" w:eastAsia="Times New Roman" w:hAnsi="Times New Roman" w:cs="Times New Roman"/>
          <w:sz w:val="24"/>
          <w:szCs w:val="24"/>
          <w:lang w:eastAsia="ru-RU"/>
        </w:rPr>
        <w:t>, на территориях которых вводятся дополнительные ограничения хозяйственной и иной деятельности.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lastRenderedPageBreak/>
        <w:t>Береговые полосы</w:t>
      </w:r>
      <w:r w:rsidRPr="00496B7D">
        <w:rPr>
          <w:rFonts w:ascii="Times New Roman" w:eastAsia="SimSun" w:hAnsi="Times New Roman" w:cs="Times New Roman"/>
          <w:sz w:val="24"/>
          <w:szCs w:val="24"/>
          <w:lang w:eastAsia="zh-CN"/>
        </w:rPr>
        <w:t xml:space="preserve"> выделяются в целях обеспечения доступа каждого гражданина к водным объектам общего пользования.</w:t>
      </w:r>
    </w:p>
    <w:p w:rsidR="00496B7D" w:rsidRPr="00496B7D" w:rsidRDefault="00496B7D" w:rsidP="00496B7D">
      <w:pPr>
        <w:spacing w:after="0" w:line="240" w:lineRule="auto"/>
        <w:ind w:firstLine="540"/>
        <w:jc w:val="both"/>
        <w:rPr>
          <w:rFonts w:ascii="Times New Roman" w:eastAsia="Times New Roman" w:hAnsi="Times New Roman" w:cs="Times New Roman"/>
          <w:bCs/>
          <w:snapToGrid w:val="0"/>
          <w:sz w:val="24"/>
          <w:szCs w:val="24"/>
          <w:lang w:eastAsia="ru-RU"/>
        </w:rPr>
      </w:pPr>
      <w:r w:rsidRPr="00496B7D">
        <w:rPr>
          <w:rFonts w:ascii="Times New Roman" w:eastAsia="Times New Roman" w:hAnsi="Times New Roman" w:cs="Times New Roman"/>
          <w:bCs/>
          <w:snapToGrid w:val="0"/>
          <w:sz w:val="24"/>
          <w:szCs w:val="24"/>
          <w:lang w:eastAsia="ru-RU"/>
        </w:rPr>
        <w:t xml:space="preserve">В соответствии с Водным кодексом РФ ширина </w:t>
      </w:r>
      <w:proofErr w:type="spellStart"/>
      <w:r w:rsidRPr="00496B7D">
        <w:rPr>
          <w:rFonts w:ascii="Times New Roman" w:eastAsia="Times New Roman" w:hAnsi="Times New Roman" w:cs="Times New Roman"/>
          <w:bCs/>
          <w:sz w:val="24"/>
          <w:szCs w:val="24"/>
          <w:lang w:eastAsia="ru-RU"/>
        </w:rPr>
        <w:t>водоохранных</w:t>
      </w:r>
      <w:proofErr w:type="spellEnd"/>
      <w:r w:rsidRPr="00496B7D">
        <w:rPr>
          <w:rFonts w:ascii="Times New Roman" w:eastAsia="Times New Roman" w:hAnsi="Times New Roman" w:cs="Times New Roman"/>
          <w:bCs/>
          <w:sz w:val="24"/>
          <w:szCs w:val="24"/>
          <w:lang w:eastAsia="ru-RU"/>
        </w:rPr>
        <w:t xml:space="preserve"> зон</w:t>
      </w:r>
      <w:r w:rsidRPr="00496B7D">
        <w:rPr>
          <w:rFonts w:ascii="Times New Roman" w:eastAsia="Times New Roman" w:hAnsi="Times New Roman" w:cs="Times New Roman"/>
          <w:bCs/>
          <w:snapToGrid w:val="0"/>
          <w:sz w:val="24"/>
          <w:szCs w:val="24"/>
          <w:lang w:eastAsia="ru-RU"/>
        </w:rPr>
        <w:t xml:space="preserve"> рек или ручьев устанавливается от их истока для рек или ручьев протяженностью:</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napToGrid w:val="0"/>
          <w:sz w:val="24"/>
          <w:szCs w:val="24"/>
          <w:lang w:eastAsia="ru-RU"/>
        </w:rPr>
      </w:pPr>
      <w:r w:rsidRPr="00496B7D">
        <w:rPr>
          <w:rFonts w:ascii="Times New Roman" w:eastAsia="Times New Roman" w:hAnsi="Times New Roman" w:cs="Times New Roman"/>
          <w:snapToGrid w:val="0"/>
          <w:sz w:val="24"/>
          <w:szCs w:val="24"/>
          <w:lang w:eastAsia="ru-RU"/>
        </w:rPr>
        <w:t xml:space="preserve">до </w:t>
      </w:r>
      <w:smartTag w:uri="urn:schemas-microsoft-com:office:smarttags" w:element="metricconverter">
        <w:smartTagPr>
          <w:attr w:name="ProductID" w:val="10 км"/>
        </w:smartTagPr>
        <w:r w:rsidRPr="00496B7D">
          <w:rPr>
            <w:rFonts w:ascii="Times New Roman" w:eastAsia="Times New Roman" w:hAnsi="Times New Roman" w:cs="Times New Roman"/>
            <w:snapToGrid w:val="0"/>
            <w:sz w:val="24"/>
            <w:szCs w:val="24"/>
            <w:lang w:eastAsia="ru-RU"/>
          </w:rPr>
          <w:t>10 км</w:t>
        </w:r>
      </w:smartTag>
      <w:r w:rsidRPr="00496B7D">
        <w:rPr>
          <w:rFonts w:ascii="Times New Roman" w:eastAsia="Times New Roman" w:hAnsi="Times New Roman" w:cs="Times New Roman"/>
          <w:snapToGrid w:val="0"/>
          <w:sz w:val="24"/>
          <w:szCs w:val="24"/>
          <w:lang w:eastAsia="ru-RU"/>
        </w:rPr>
        <w:t xml:space="preserve"> - в размере </w:t>
      </w:r>
      <w:smartTag w:uri="urn:schemas-microsoft-com:office:smarttags" w:element="metricconverter">
        <w:smartTagPr>
          <w:attr w:name="ProductID" w:val="50 м"/>
        </w:smartTagPr>
        <w:r w:rsidRPr="00496B7D">
          <w:rPr>
            <w:rFonts w:ascii="Times New Roman" w:eastAsia="Times New Roman" w:hAnsi="Times New Roman" w:cs="Times New Roman"/>
            <w:snapToGrid w:val="0"/>
            <w:sz w:val="24"/>
            <w:szCs w:val="24"/>
            <w:lang w:eastAsia="ru-RU"/>
          </w:rPr>
          <w:t>50 м</w:t>
        </w:r>
      </w:smartTag>
      <w:r w:rsidRPr="00496B7D">
        <w:rPr>
          <w:rFonts w:ascii="Times New Roman" w:eastAsia="Times New Roman" w:hAnsi="Times New Roman" w:cs="Times New Roman"/>
          <w:snapToGrid w:val="0"/>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napToGrid w:val="0"/>
          <w:sz w:val="24"/>
          <w:szCs w:val="24"/>
          <w:lang w:eastAsia="ru-RU"/>
        </w:rPr>
      </w:pPr>
      <w:r w:rsidRPr="00496B7D">
        <w:rPr>
          <w:rFonts w:ascii="Times New Roman" w:eastAsia="Times New Roman" w:hAnsi="Times New Roman" w:cs="Times New Roman"/>
          <w:snapToGrid w:val="0"/>
          <w:sz w:val="24"/>
          <w:szCs w:val="24"/>
          <w:lang w:eastAsia="ru-RU"/>
        </w:rPr>
        <w:t xml:space="preserve">от 10 до </w:t>
      </w:r>
      <w:smartTag w:uri="urn:schemas-microsoft-com:office:smarttags" w:element="metricconverter">
        <w:smartTagPr>
          <w:attr w:name="ProductID" w:val="50 км"/>
        </w:smartTagPr>
        <w:r w:rsidRPr="00496B7D">
          <w:rPr>
            <w:rFonts w:ascii="Times New Roman" w:eastAsia="Times New Roman" w:hAnsi="Times New Roman" w:cs="Times New Roman"/>
            <w:snapToGrid w:val="0"/>
            <w:sz w:val="24"/>
            <w:szCs w:val="24"/>
            <w:lang w:eastAsia="ru-RU"/>
          </w:rPr>
          <w:t>50 км</w:t>
        </w:r>
      </w:smartTag>
      <w:r w:rsidRPr="00496B7D">
        <w:rPr>
          <w:rFonts w:ascii="Times New Roman" w:eastAsia="Times New Roman" w:hAnsi="Times New Roman" w:cs="Times New Roman"/>
          <w:snapToGrid w:val="0"/>
          <w:sz w:val="24"/>
          <w:szCs w:val="24"/>
          <w:lang w:eastAsia="ru-RU"/>
        </w:rPr>
        <w:t xml:space="preserve"> - в размере </w:t>
      </w:r>
      <w:smartTag w:uri="urn:schemas-microsoft-com:office:smarttags" w:element="metricconverter">
        <w:smartTagPr>
          <w:attr w:name="ProductID" w:val="100 м"/>
        </w:smartTagPr>
        <w:r w:rsidRPr="00496B7D">
          <w:rPr>
            <w:rFonts w:ascii="Times New Roman" w:eastAsia="Times New Roman" w:hAnsi="Times New Roman" w:cs="Times New Roman"/>
            <w:snapToGrid w:val="0"/>
            <w:sz w:val="24"/>
            <w:szCs w:val="24"/>
            <w:lang w:eastAsia="ru-RU"/>
          </w:rPr>
          <w:t>100 м</w:t>
        </w:r>
      </w:smartTag>
      <w:r w:rsidRPr="00496B7D">
        <w:rPr>
          <w:rFonts w:ascii="Times New Roman" w:eastAsia="Times New Roman" w:hAnsi="Times New Roman" w:cs="Times New Roman"/>
          <w:snapToGrid w:val="0"/>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от </w:t>
      </w:r>
      <w:smartTag w:uri="urn:schemas-microsoft-com:office:smarttags" w:element="metricconverter">
        <w:smartTagPr>
          <w:attr w:name="ProductID" w:val="50 км"/>
        </w:smartTagPr>
        <w:r w:rsidRPr="00496B7D">
          <w:rPr>
            <w:rFonts w:ascii="Times New Roman" w:eastAsia="Times New Roman" w:hAnsi="Times New Roman" w:cs="Times New Roman"/>
            <w:sz w:val="24"/>
            <w:szCs w:val="24"/>
            <w:lang w:eastAsia="ru-RU"/>
          </w:rPr>
          <w:t>50 км</w:t>
        </w:r>
      </w:smartTag>
      <w:r w:rsidRPr="00496B7D">
        <w:rPr>
          <w:rFonts w:ascii="Times New Roman" w:eastAsia="Times New Roman" w:hAnsi="Times New Roman" w:cs="Times New Roman"/>
          <w:sz w:val="24"/>
          <w:szCs w:val="24"/>
          <w:lang w:eastAsia="ru-RU"/>
        </w:rPr>
        <w:t xml:space="preserve"> и более - в размере </w:t>
      </w:r>
      <w:smartTag w:uri="urn:schemas-microsoft-com:office:smarttags" w:element="metricconverter">
        <w:smartTagPr>
          <w:attr w:name="ProductID" w:val="200 м"/>
        </w:smartTagPr>
        <w:r w:rsidRPr="00496B7D">
          <w:rPr>
            <w:rFonts w:ascii="Times New Roman" w:eastAsia="Times New Roman" w:hAnsi="Times New Roman" w:cs="Times New Roman"/>
            <w:sz w:val="24"/>
            <w:szCs w:val="24"/>
            <w:lang w:eastAsia="ru-RU"/>
          </w:rPr>
          <w:t>200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Для реки, ручья протяженностью менее </w:t>
      </w:r>
      <w:smartTag w:uri="urn:schemas-microsoft-com:office:smarttags" w:element="metricconverter">
        <w:smartTagPr>
          <w:attr w:name="ProductID" w:val="10 км"/>
        </w:smartTagPr>
        <w:r w:rsidRPr="00496B7D">
          <w:rPr>
            <w:rFonts w:ascii="Times New Roman" w:eastAsia="Times New Roman" w:hAnsi="Times New Roman" w:cs="Times New Roman"/>
            <w:bCs/>
            <w:sz w:val="24"/>
            <w:szCs w:val="24"/>
            <w:lang w:eastAsia="ru-RU"/>
          </w:rPr>
          <w:t>10 км</w:t>
        </w:r>
      </w:smartTag>
      <w:r w:rsidRPr="00496B7D">
        <w:rPr>
          <w:rFonts w:ascii="Times New Roman" w:eastAsia="Times New Roman" w:hAnsi="Times New Roman" w:cs="Times New Roman"/>
          <w:bCs/>
          <w:sz w:val="24"/>
          <w:szCs w:val="24"/>
          <w:lang w:eastAsia="ru-RU"/>
        </w:rPr>
        <w:t xml:space="preserve"> от истока до устья </w:t>
      </w:r>
      <w:proofErr w:type="spellStart"/>
      <w:r w:rsidRPr="00496B7D">
        <w:rPr>
          <w:rFonts w:ascii="Times New Roman" w:eastAsia="Times New Roman" w:hAnsi="Times New Roman" w:cs="Times New Roman"/>
          <w:bCs/>
          <w:sz w:val="24"/>
          <w:szCs w:val="24"/>
          <w:lang w:eastAsia="ru-RU"/>
        </w:rPr>
        <w:t>водоохранная</w:t>
      </w:r>
      <w:proofErr w:type="spellEnd"/>
      <w:r w:rsidRPr="00496B7D">
        <w:rPr>
          <w:rFonts w:ascii="Times New Roman" w:eastAsia="Times New Roman" w:hAnsi="Times New Roman" w:cs="Times New Roman"/>
          <w:bCs/>
          <w:sz w:val="24"/>
          <w:szCs w:val="24"/>
          <w:lang w:eastAsia="ru-RU"/>
        </w:rPr>
        <w:t xml:space="preserve"> зона совпадает с прибрежной защитной полосой. Радиус </w:t>
      </w:r>
      <w:proofErr w:type="spellStart"/>
      <w:r w:rsidRPr="00496B7D">
        <w:rPr>
          <w:rFonts w:ascii="Times New Roman" w:eastAsia="Times New Roman" w:hAnsi="Times New Roman" w:cs="Times New Roman"/>
          <w:bCs/>
          <w:sz w:val="24"/>
          <w:szCs w:val="24"/>
          <w:lang w:eastAsia="ru-RU"/>
        </w:rPr>
        <w:t>водоохранной</w:t>
      </w:r>
      <w:proofErr w:type="spellEnd"/>
      <w:r w:rsidRPr="00496B7D">
        <w:rPr>
          <w:rFonts w:ascii="Times New Roman" w:eastAsia="Times New Roman" w:hAnsi="Times New Roman" w:cs="Times New Roman"/>
          <w:bCs/>
          <w:sz w:val="24"/>
          <w:szCs w:val="24"/>
          <w:lang w:eastAsia="ru-RU"/>
        </w:rPr>
        <w:t xml:space="preserve"> зоны для истоков реки, ручья устанавливается в размере </w:t>
      </w:r>
      <w:smartTag w:uri="urn:schemas-microsoft-com:office:smarttags" w:element="metricconverter">
        <w:smartTagPr>
          <w:attr w:name="ProductID" w:val="50 м"/>
        </w:smartTagPr>
        <w:r w:rsidRPr="00496B7D">
          <w:rPr>
            <w:rFonts w:ascii="Times New Roman" w:eastAsia="Times New Roman" w:hAnsi="Times New Roman" w:cs="Times New Roman"/>
            <w:bCs/>
            <w:sz w:val="24"/>
            <w:szCs w:val="24"/>
            <w:lang w:eastAsia="ru-RU"/>
          </w:rPr>
          <w:t>50 м</w:t>
        </w:r>
      </w:smartTag>
      <w:r w:rsidRPr="00496B7D">
        <w:rPr>
          <w:rFonts w:ascii="Times New Roman" w:eastAsia="Times New Roman" w:hAnsi="Times New Roman" w:cs="Times New Roman"/>
          <w:bCs/>
          <w:sz w:val="24"/>
          <w:szCs w:val="24"/>
          <w:lang w:eastAsia="ru-RU"/>
        </w:rPr>
        <w:t>.</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Ширина </w:t>
      </w:r>
      <w:proofErr w:type="spellStart"/>
      <w:r w:rsidRPr="00496B7D">
        <w:rPr>
          <w:rFonts w:ascii="Times New Roman" w:eastAsia="Times New Roman" w:hAnsi="Times New Roman" w:cs="Times New Roman"/>
          <w:bCs/>
          <w:sz w:val="24"/>
          <w:szCs w:val="24"/>
          <w:lang w:eastAsia="ru-RU"/>
        </w:rPr>
        <w:t>водоохранной</w:t>
      </w:r>
      <w:proofErr w:type="spellEnd"/>
      <w:r w:rsidRPr="00496B7D">
        <w:rPr>
          <w:rFonts w:ascii="Times New Roman" w:eastAsia="Times New Roman" w:hAnsi="Times New Roman" w:cs="Times New Roman"/>
          <w:bCs/>
          <w:sz w:val="24"/>
          <w:szCs w:val="24"/>
          <w:lang w:eastAsia="ru-RU"/>
        </w:rPr>
        <w:t xml:space="preserve"> зоны водохранилища, расположенного на водотоке, устанавливается равной ширине </w:t>
      </w:r>
      <w:proofErr w:type="spellStart"/>
      <w:r w:rsidRPr="00496B7D">
        <w:rPr>
          <w:rFonts w:ascii="Times New Roman" w:eastAsia="Times New Roman" w:hAnsi="Times New Roman" w:cs="Times New Roman"/>
          <w:bCs/>
          <w:sz w:val="24"/>
          <w:szCs w:val="24"/>
          <w:lang w:eastAsia="ru-RU"/>
        </w:rPr>
        <w:t>водоохранной</w:t>
      </w:r>
      <w:proofErr w:type="spellEnd"/>
      <w:r w:rsidRPr="00496B7D">
        <w:rPr>
          <w:rFonts w:ascii="Times New Roman" w:eastAsia="Times New Roman" w:hAnsi="Times New Roman" w:cs="Times New Roman"/>
          <w:bCs/>
          <w:sz w:val="24"/>
          <w:szCs w:val="24"/>
          <w:lang w:eastAsia="ru-RU"/>
        </w:rPr>
        <w:t xml:space="preserve"> зоны этого водотока.</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496B7D">
          <w:rPr>
            <w:rFonts w:ascii="Times New Roman" w:eastAsia="Times New Roman" w:hAnsi="Times New Roman" w:cs="Times New Roman"/>
            <w:bCs/>
            <w:sz w:val="24"/>
            <w:szCs w:val="24"/>
            <w:lang w:eastAsia="ru-RU"/>
          </w:rPr>
          <w:t>30 м</w:t>
        </w:r>
      </w:smartTag>
      <w:r w:rsidRPr="00496B7D">
        <w:rPr>
          <w:rFonts w:ascii="Times New Roman" w:eastAsia="Times New Roman" w:hAnsi="Times New Roman" w:cs="Times New Roman"/>
          <w:bCs/>
          <w:sz w:val="24"/>
          <w:szCs w:val="24"/>
          <w:lang w:eastAsia="ru-RU"/>
        </w:rPr>
        <w:t xml:space="preserve"> для обратного уклона или 0</w:t>
      </w:r>
      <w:r w:rsidRPr="00496B7D">
        <w:rPr>
          <w:rFonts w:ascii="Times New Roman" w:eastAsia="Times New Roman" w:hAnsi="Times New Roman" w:cs="Times New Roman"/>
          <w:bCs/>
          <w:sz w:val="24"/>
          <w:szCs w:val="24"/>
          <w:lang w:eastAsia="ru-RU"/>
        </w:rPr>
        <w:sym w:font="Symbol" w:char="F0B0"/>
      </w:r>
      <w:r w:rsidRPr="00496B7D">
        <w:rPr>
          <w:rFonts w:ascii="Times New Roman" w:eastAsia="Times New Roman" w:hAnsi="Times New Roman" w:cs="Times New Roman"/>
          <w:bCs/>
          <w:sz w:val="24"/>
          <w:szCs w:val="24"/>
          <w:lang w:eastAsia="ru-RU"/>
        </w:rPr>
        <w:t xml:space="preserve">, </w:t>
      </w:r>
      <w:smartTag w:uri="urn:schemas-microsoft-com:office:smarttags" w:element="metricconverter">
        <w:smartTagPr>
          <w:attr w:name="ProductID" w:val="40 м"/>
        </w:smartTagPr>
        <w:r w:rsidRPr="00496B7D">
          <w:rPr>
            <w:rFonts w:ascii="Times New Roman" w:eastAsia="Times New Roman" w:hAnsi="Times New Roman" w:cs="Times New Roman"/>
            <w:bCs/>
            <w:sz w:val="24"/>
            <w:szCs w:val="24"/>
            <w:lang w:eastAsia="ru-RU"/>
          </w:rPr>
          <w:t>40 м</w:t>
        </w:r>
      </w:smartTag>
      <w:r w:rsidRPr="00496B7D">
        <w:rPr>
          <w:rFonts w:ascii="Times New Roman" w:eastAsia="Times New Roman" w:hAnsi="Times New Roman" w:cs="Times New Roman"/>
          <w:bCs/>
          <w:sz w:val="24"/>
          <w:szCs w:val="24"/>
          <w:lang w:eastAsia="ru-RU"/>
        </w:rPr>
        <w:t xml:space="preserve"> для уклона до 3</w:t>
      </w:r>
      <w:r w:rsidRPr="00496B7D">
        <w:rPr>
          <w:rFonts w:ascii="Times New Roman" w:eastAsia="Times New Roman" w:hAnsi="Times New Roman" w:cs="Times New Roman"/>
          <w:bCs/>
          <w:sz w:val="24"/>
          <w:szCs w:val="24"/>
          <w:lang w:eastAsia="ru-RU"/>
        </w:rPr>
        <w:sym w:font="Symbol" w:char="F0B0"/>
      </w:r>
      <w:r w:rsidRPr="00496B7D">
        <w:rPr>
          <w:rFonts w:ascii="Times New Roman" w:eastAsia="Times New Roman" w:hAnsi="Times New Roman" w:cs="Times New Roman"/>
          <w:bCs/>
          <w:sz w:val="24"/>
          <w:szCs w:val="24"/>
          <w:lang w:eastAsia="ru-RU"/>
        </w:rPr>
        <w:t xml:space="preserve"> и </w:t>
      </w:r>
      <w:smartTag w:uri="urn:schemas-microsoft-com:office:smarttags" w:element="metricconverter">
        <w:smartTagPr>
          <w:attr w:name="ProductID" w:val="50 м"/>
        </w:smartTagPr>
        <w:r w:rsidRPr="00496B7D">
          <w:rPr>
            <w:rFonts w:ascii="Times New Roman" w:eastAsia="Times New Roman" w:hAnsi="Times New Roman" w:cs="Times New Roman"/>
            <w:bCs/>
            <w:sz w:val="24"/>
            <w:szCs w:val="24"/>
            <w:lang w:eastAsia="ru-RU"/>
          </w:rPr>
          <w:t>50 м</w:t>
        </w:r>
      </w:smartTag>
      <w:r w:rsidRPr="00496B7D">
        <w:rPr>
          <w:rFonts w:ascii="Times New Roman" w:eastAsia="Times New Roman" w:hAnsi="Times New Roman" w:cs="Times New Roman"/>
          <w:bCs/>
          <w:sz w:val="24"/>
          <w:szCs w:val="24"/>
          <w:lang w:eastAsia="ru-RU"/>
        </w:rPr>
        <w:t xml:space="preserve"> для уклона 3</w:t>
      </w:r>
      <w:r w:rsidRPr="00496B7D">
        <w:rPr>
          <w:rFonts w:ascii="Times New Roman" w:eastAsia="Times New Roman" w:hAnsi="Times New Roman" w:cs="Times New Roman"/>
          <w:bCs/>
          <w:sz w:val="24"/>
          <w:szCs w:val="24"/>
          <w:lang w:eastAsia="ru-RU"/>
        </w:rPr>
        <w:sym w:font="Symbol" w:char="F0B0"/>
      </w:r>
      <w:r w:rsidRPr="00496B7D">
        <w:rPr>
          <w:rFonts w:ascii="Times New Roman" w:eastAsia="Times New Roman" w:hAnsi="Times New Roman" w:cs="Times New Roman"/>
          <w:bCs/>
          <w:sz w:val="24"/>
          <w:szCs w:val="24"/>
          <w:lang w:eastAsia="ru-RU"/>
        </w:rPr>
        <w:t xml:space="preserve"> и более. </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Ширина прибрежной защитной полосы водохранилища, имеющего особо ценное </w:t>
      </w:r>
      <w:proofErr w:type="spellStart"/>
      <w:r w:rsidRPr="00496B7D">
        <w:rPr>
          <w:rFonts w:ascii="Times New Roman" w:eastAsia="Times New Roman" w:hAnsi="Times New Roman" w:cs="Times New Roman"/>
          <w:bCs/>
          <w:sz w:val="24"/>
          <w:szCs w:val="24"/>
          <w:lang w:eastAsia="ru-RU"/>
        </w:rPr>
        <w:t>рыбохозяйственное</w:t>
      </w:r>
      <w:proofErr w:type="spellEnd"/>
      <w:r w:rsidRPr="00496B7D">
        <w:rPr>
          <w:rFonts w:ascii="Times New Roman" w:eastAsia="Times New Roman" w:hAnsi="Times New Roman" w:cs="Times New Roman"/>
          <w:bCs/>
          <w:sz w:val="24"/>
          <w:szCs w:val="24"/>
          <w:lang w:eastAsia="ru-RU"/>
        </w:rPr>
        <w:t xml:space="preserve"> значение (места нереста, нагула, зимовки рыб), устанавливается в размере двухсот метров независимо от уклона прилегающих земель.</w:t>
      </w:r>
    </w:p>
    <w:p w:rsidR="00496B7D" w:rsidRPr="00496B7D" w:rsidRDefault="00496B7D" w:rsidP="00496B7D">
      <w:pPr>
        <w:spacing w:after="0" w:line="240" w:lineRule="auto"/>
        <w:ind w:firstLine="540"/>
        <w:jc w:val="both"/>
        <w:rPr>
          <w:rFonts w:ascii="Times New Roman" w:eastAsia="Times New Roman" w:hAnsi="Times New Roman" w:cs="Times New Roman"/>
          <w:bCs/>
          <w:snapToGrid w:val="0"/>
          <w:sz w:val="24"/>
          <w:szCs w:val="24"/>
          <w:lang w:eastAsia="ru-RU"/>
        </w:rPr>
      </w:pPr>
      <w:r w:rsidRPr="00496B7D">
        <w:rPr>
          <w:rFonts w:ascii="Times New Roman" w:eastAsia="Times New Roman" w:hAnsi="Times New Roman" w:cs="Times New Roman"/>
          <w:bCs/>
          <w:sz w:val="24"/>
          <w:szCs w:val="24"/>
          <w:lang w:eastAsia="ru-RU"/>
        </w:rPr>
        <w:t xml:space="preserve">Таким образом, </w:t>
      </w:r>
      <w:proofErr w:type="spellStart"/>
      <w:r w:rsidRPr="00496B7D">
        <w:rPr>
          <w:rFonts w:ascii="Times New Roman" w:eastAsia="Times New Roman" w:hAnsi="Times New Roman" w:cs="Times New Roman"/>
          <w:bCs/>
          <w:sz w:val="24"/>
          <w:szCs w:val="24"/>
          <w:lang w:eastAsia="ru-RU"/>
        </w:rPr>
        <w:t>водоохранные</w:t>
      </w:r>
      <w:proofErr w:type="spellEnd"/>
      <w:r w:rsidRPr="00496B7D">
        <w:rPr>
          <w:rFonts w:ascii="Times New Roman" w:eastAsia="Times New Roman" w:hAnsi="Times New Roman" w:cs="Times New Roman"/>
          <w:bCs/>
          <w:sz w:val="24"/>
          <w:szCs w:val="24"/>
          <w:lang w:eastAsia="ru-RU"/>
        </w:rPr>
        <w:t xml:space="preserve"> зоны поверхностных водных объектов с. Верхний Услон составляют</w:t>
      </w:r>
      <w:r w:rsidRPr="00496B7D">
        <w:rPr>
          <w:rFonts w:ascii="Times New Roman" w:eastAsia="Times New Roman" w:hAnsi="Times New Roman" w:cs="Times New Roman"/>
          <w:bCs/>
          <w:snapToGrid w:val="0"/>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Куйбышевское водохранилище – </w:t>
      </w:r>
      <w:smartTag w:uri="urn:schemas-microsoft-com:office:smarttags" w:element="metricconverter">
        <w:smartTagPr>
          <w:attr w:name="ProductID" w:val="200 м"/>
        </w:smartTagPr>
        <w:r w:rsidRPr="00496B7D">
          <w:rPr>
            <w:rFonts w:ascii="Times New Roman" w:eastAsia="Times New Roman" w:hAnsi="Times New Roman" w:cs="Times New Roman"/>
            <w:sz w:val="24"/>
            <w:szCs w:val="24"/>
            <w:lang w:eastAsia="ru-RU"/>
          </w:rPr>
          <w:t>200 м</w:t>
        </w:r>
      </w:smartTag>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Реки –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Озера –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 xml:space="preserve">. </w:t>
      </w:r>
    </w:p>
    <w:p w:rsidR="00496B7D" w:rsidRPr="00496B7D" w:rsidRDefault="00496B7D" w:rsidP="00496B7D">
      <w:pPr>
        <w:spacing w:after="0" w:line="240" w:lineRule="auto"/>
        <w:ind w:firstLine="540"/>
        <w:jc w:val="both"/>
        <w:rPr>
          <w:rFonts w:ascii="Times New Roman" w:eastAsia="Times New Roman" w:hAnsi="Times New Roman" w:cs="Times New Roman"/>
          <w:bCs/>
          <w:snapToGrid w:val="0"/>
          <w:sz w:val="24"/>
          <w:szCs w:val="24"/>
          <w:lang w:eastAsia="ru-RU"/>
        </w:rPr>
      </w:pPr>
      <w:r w:rsidRPr="00496B7D">
        <w:rPr>
          <w:rFonts w:ascii="Times New Roman" w:eastAsia="Times New Roman" w:hAnsi="Times New Roman" w:cs="Times New Roman"/>
          <w:bCs/>
          <w:snapToGrid w:val="0"/>
          <w:sz w:val="24"/>
          <w:szCs w:val="24"/>
          <w:lang w:eastAsia="ru-RU"/>
        </w:rPr>
        <w:t xml:space="preserve">Прибрежная защитная полоса Куйбышевского водохранилища в связи с его </w:t>
      </w:r>
      <w:proofErr w:type="spellStart"/>
      <w:r w:rsidRPr="00496B7D">
        <w:rPr>
          <w:rFonts w:ascii="Times New Roman" w:eastAsia="Times New Roman" w:hAnsi="Times New Roman" w:cs="Times New Roman"/>
          <w:bCs/>
          <w:snapToGrid w:val="0"/>
          <w:sz w:val="24"/>
          <w:szCs w:val="24"/>
          <w:lang w:eastAsia="ru-RU"/>
        </w:rPr>
        <w:t>рыбохозяйственным</w:t>
      </w:r>
      <w:proofErr w:type="spellEnd"/>
      <w:r w:rsidRPr="00496B7D">
        <w:rPr>
          <w:rFonts w:ascii="Times New Roman" w:eastAsia="Times New Roman" w:hAnsi="Times New Roman" w:cs="Times New Roman"/>
          <w:bCs/>
          <w:snapToGrid w:val="0"/>
          <w:sz w:val="24"/>
          <w:szCs w:val="24"/>
          <w:lang w:eastAsia="ru-RU"/>
        </w:rPr>
        <w:t xml:space="preserve"> значением совпадает с </w:t>
      </w:r>
      <w:proofErr w:type="spellStart"/>
      <w:r w:rsidRPr="00496B7D">
        <w:rPr>
          <w:rFonts w:ascii="Times New Roman" w:eastAsia="Times New Roman" w:hAnsi="Times New Roman" w:cs="Times New Roman"/>
          <w:bCs/>
          <w:snapToGrid w:val="0"/>
          <w:sz w:val="24"/>
          <w:szCs w:val="24"/>
          <w:lang w:eastAsia="ru-RU"/>
        </w:rPr>
        <w:t>водоохранной</w:t>
      </w:r>
      <w:proofErr w:type="spellEnd"/>
      <w:r w:rsidRPr="00496B7D">
        <w:rPr>
          <w:rFonts w:ascii="Times New Roman" w:eastAsia="Times New Roman" w:hAnsi="Times New Roman" w:cs="Times New Roman"/>
          <w:bCs/>
          <w:snapToGrid w:val="0"/>
          <w:sz w:val="24"/>
          <w:szCs w:val="24"/>
          <w:lang w:eastAsia="ru-RU"/>
        </w:rPr>
        <w:t xml:space="preserve"> зоной и составляет </w:t>
      </w:r>
      <w:smartTag w:uri="urn:schemas-microsoft-com:office:smarttags" w:element="metricconverter">
        <w:smartTagPr>
          <w:attr w:name="ProductID" w:val="200 м"/>
        </w:smartTagPr>
        <w:r w:rsidRPr="00496B7D">
          <w:rPr>
            <w:rFonts w:ascii="Times New Roman" w:eastAsia="Times New Roman" w:hAnsi="Times New Roman" w:cs="Times New Roman"/>
            <w:bCs/>
            <w:snapToGrid w:val="0"/>
            <w:sz w:val="24"/>
            <w:szCs w:val="24"/>
            <w:lang w:eastAsia="ru-RU"/>
          </w:rPr>
          <w:t>200 м</w:t>
        </w:r>
      </w:smartTag>
      <w:r w:rsidRPr="00496B7D">
        <w:rPr>
          <w:rFonts w:ascii="Times New Roman" w:eastAsia="Times New Roman" w:hAnsi="Times New Roman" w:cs="Times New Roman"/>
          <w:bCs/>
          <w:snapToGrid w:val="0"/>
          <w:sz w:val="24"/>
          <w:szCs w:val="24"/>
          <w:lang w:eastAsia="ru-RU"/>
        </w:rPr>
        <w:t xml:space="preserve">. Для озер и рек, находящихся внутри села, прибрежная защитная полоса принята в размере </w:t>
      </w:r>
      <w:smartTag w:uri="urn:schemas-microsoft-com:office:smarttags" w:element="metricconverter">
        <w:smartTagPr>
          <w:attr w:name="ProductID" w:val="50 м"/>
        </w:smartTagPr>
        <w:r w:rsidRPr="00496B7D">
          <w:rPr>
            <w:rFonts w:ascii="Times New Roman" w:eastAsia="Times New Roman" w:hAnsi="Times New Roman" w:cs="Times New Roman"/>
            <w:bCs/>
            <w:snapToGrid w:val="0"/>
            <w:sz w:val="24"/>
            <w:szCs w:val="24"/>
            <w:lang w:eastAsia="ru-RU"/>
          </w:rPr>
          <w:t>50 м</w:t>
        </w:r>
      </w:smartTag>
      <w:r w:rsidRPr="00496B7D">
        <w:rPr>
          <w:rFonts w:ascii="Times New Roman" w:eastAsia="Times New Roman" w:hAnsi="Times New Roman" w:cs="Times New Roman"/>
          <w:bCs/>
          <w:snapToGrid w:val="0"/>
          <w:sz w:val="24"/>
          <w:szCs w:val="24"/>
          <w:lang w:eastAsia="ru-RU"/>
        </w:rPr>
        <w:t>.</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Вдоль береговой линии водного объекта общего пользования установлена береговая полоса, предназначенная для общего пользования. 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496B7D">
          <w:rPr>
            <w:rFonts w:ascii="Times New Roman" w:eastAsia="SimSun" w:hAnsi="Times New Roman" w:cs="Times New Roman"/>
            <w:sz w:val="24"/>
            <w:szCs w:val="24"/>
            <w:lang w:eastAsia="zh-CN"/>
          </w:rPr>
          <w:t>20 м</w:t>
        </w:r>
      </w:smartTag>
      <w:r w:rsidRPr="00496B7D">
        <w:rPr>
          <w:rFonts w:ascii="Times New Roman" w:eastAsia="SimSun" w:hAnsi="Times New Roman" w:cs="Times New Roman"/>
          <w:sz w:val="24"/>
          <w:szCs w:val="24"/>
          <w:lang w:eastAsia="zh-CN"/>
        </w:rPr>
        <w:t xml:space="preserve">, за исключением береговой полосы каналов, а также рек и ручьев, протяженность которых от истока до устья не превышает </w:t>
      </w:r>
      <w:smartTag w:uri="urn:schemas-microsoft-com:office:smarttags" w:element="metricconverter">
        <w:smartTagPr>
          <w:attr w:name="ProductID" w:val="10 км"/>
        </w:smartTagPr>
        <w:r w:rsidRPr="00496B7D">
          <w:rPr>
            <w:rFonts w:ascii="Times New Roman" w:eastAsia="SimSun" w:hAnsi="Times New Roman" w:cs="Times New Roman"/>
            <w:sz w:val="24"/>
            <w:szCs w:val="24"/>
            <w:lang w:eastAsia="zh-CN"/>
          </w:rPr>
          <w:t>10 км</w:t>
        </w:r>
      </w:smartTag>
      <w:r w:rsidRPr="00496B7D">
        <w:rPr>
          <w:rFonts w:ascii="Times New Roman" w:eastAsia="SimSun" w:hAnsi="Times New Roman" w:cs="Times New Roman"/>
          <w:sz w:val="24"/>
          <w:szCs w:val="24"/>
          <w:lang w:eastAsia="zh-CN"/>
        </w:rPr>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496B7D">
          <w:rPr>
            <w:rFonts w:ascii="Times New Roman" w:eastAsia="SimSun" w:hAnsi="Times New Roman" w:cs="Times New Roman"/>
            <w:sz w:val="24"/>
            <w:szCs w:val="24"/>
            <w:lang w:eastAsia="zh-CN"/>
          </w:rPr>
          <w:t>10 км</w:t>
        </w:r>
      </w:smartTag>
      <w:r w:rsidRPr="00496B7D">
        <w:rPr>
          <w:rFonts w:ascii="Times New Roman" w:eastAsia="SimSun" w:hAnsi="Times New Roman" w:cs="Times New Roman"/>
          <w:sz w:val="24"/>
          <w:szCs w:val="24"/>
          <w:lang w:eastAsia="zh-CN"/>
        </w:rPr>
        <w:t xml:space="preserve">, составляет </w:t>
      </w:r>
      <w:smartTag w:uri="urn:schemas-microsoft-com:office:smarttags" w:element="metricconverter">
        <w:smartTagPr>
          <w:attr w:name="ProductID" w:val="5 м"/>
        </w:smartTagPr>
        <w:r w:rsidRPr="00496B7D">
          <w:rPr>
            <w:rFonts w:ascii="Times New Roman" w:eastAsia="SimSun" w:hAnsi="Times New Roman" w:cs="Times New Roman"/>
            <w:sz w:val="24"/>
            <w:szCs w:val="24"/>
            <w:lang w:eastAsia="zh-CN"/>
          </w:rPr>
          <w:t>5 м</w:t>
        </w:r>
      </w:smartTag>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Таким образом, ширина береговой полосы озер и Куйбышевского водохранилища составляет </w:t>
      </w:r>
      <w:smartTag w:uri="urn:schemas-microsoft-com:office:smarttags" w:element="metricconverter">
        <w:smartTagPr>
          <w:attr w:name="ProductID" w:val="20 м"/>
        </w:smartTagPr>
        <w:r w:rsidRPr="00496B7D">
          <w:rPr>
            <w:rFonts w:ascii="Times New Roman" w:eastAsia="SimSun" w:hAnsi="Times New Roman" w:cs="Times New Roman"/>
            <w:sz w:val="24"/>
            <w:szCs w:val="24"/>
            <w:lang w:eastAsia="zh-CN"/>
          </w:rPr>
          <w:t>20 м</w:t>
        </w:r>
      </w:smartTag>
      <w:r w:rsidRPr="00496B7D">
        <w:rPr>
          <w:rFonts w:ascii="Times New Roman" w:eastAsia="SimSun" w:hAnsi="Times New Roman" w:cs="Times New Roman"/>
          <w:sz w:val="24"/>
          <w:szCs w:val="24"/>
          <w:lang w:eastAsia="zh-CN"/>
        </w:rPr>
        <w:t xml:space="preserve">, рек, протекающих по территории с. Верхний Услон – </w:t>
      </w:r>
      <w:smartTag w:uri="urn:schemas-microsoft-com:office:smarttags" w:element="metricconverter">
        <w:smartTagPr>
          <w:attr w:name="ProductID" w:val="5 м"/>
        </w:smartTagPr>
        <w:r w:rsidRPr="00496B7D">
          <w:rPr>
            <w:rFonts w:ascii="Times New Roman" w:eastAsia="SimSun" w:hAnsi="Times New Roman" w:cs="Times New Roman"/>
            <w:sz w:val="24"/>
            <w:szCs w:val="24"/>
            <w:lang w:eastAsia="zh-CN"/>
          </w:rPr>
          <w:t>5 м</w:t>
        </w:r>
      </w:smartTag>
      <w:r w:rsidRPr="00496B7D">
        <w:rPr>
          <w:rFonts w:ascii="Times New Roman" w:eastAsia="SimSun" w:hAnsi="Times New Roman" w:cs="Times New Roman"/>
          <w:sz w:val="24"/>
          <w:szCs w:val="24"/>
          <w:lang w:eastAsia="zh-CN"/>
        </w:rPr>
        <w:t>.</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Для земельных участков и иных объектов недвижимости, расположенных в </w:t>
      </w:r>
      <w:proofErr w:type="spellStart"/>
      <w:r w:rsidRPr="00496B7D">
        <w:rPr>
          <w:rFonts w:ascii="Times New Roman" w:eastAsia="SimSun" w:hAnsi="Times New Roman" w:cs="Times New Roman"/>
          <w:sz w:val="24"/>
          <w:szCs w:val="24"/>
          <w:lang w:eastAsia="zh-CN"/>
        </w:rPr>
        <w:t>водоохранных</w:t>
      </w:r>
      <w:proofErr w:type="spellEnd"/>
      <w:r w:rsidRPr="00496B7D">
        <w:rPr>
          <w:rFonts w:ascii="Times New Roman" w:eastAsia="SimSun" w:hAnsi="Times New Roman" w:cs="Times New Roman"/>
          <w:sz w:val="24"/>
          <w:szCs w:val="24"/>
          <w:lang w:eastAsia="zh-CN"/>
        </w:rPr>
        <w:t xml:space="preserve"> зонах рек, других водных объектов устанавливаются: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виды запрещенного использования;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настоящими Правилами.</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highlight w:val="green"/>
          <w:lang w:eastAsia="ru-RU"/>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 xml:space="preserve">Виды запрещенного использования земельных участков и иных объектов недвижимости, расположенных в границах </w:t>
      </w:r>
      <w:proofErr w:type="spellStart"/>
      <w:r w:rsidRPr="00496B7D">
        <w:rPr>
          <w:rFonts w:ascii="Times New Roman" w:eastAsia="Times New Roman" w:hAnsi="Times New Roman" w:cs="Times New Roman"/>
          <w:b/>
          <w:sz w:val="24"/>
          <w:szCs w:val="24"/>
          <w:lang w:eastAsia="ru-RU"/>
        </w:rPr>
        <w:t>водоохранных</w:t>
      </w:r>
      <w:proofErr w:type="spellEnd"/>
      <w:r w:rsidRPr="00496B7D">
        <w:rPr>
          <w:rFonts w:ascii="Times New Roman" w:eastAsia="Times New Roman" w:hAnsi="Times New Roman" w:cs="Times New Roman"/>
          <w:b/>
          <w:sz w:val="24"/>
          <w:szCs w:val="24"/>
          <w:lang w:eastAsia="ru-RU"/>
        </w:rPr>
        <w:t xml:space="preserve"> зон рек, других водных объектов: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использование сточных вод для удобрения почв;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размещение кладбищ, скотомогильников, захоронение отходов производства и потребления, радиоактивных, химических, взрывчатых, токсичных, отравляющих и ядовитых веществ;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осуществление авиационных мер по борьбе с вредителями и болезнями растений;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96B7D" w:rsidRPr="00496B7D" w:rsidRDefault="00496B7D" w:rsidP="00496B7D">
      <w:pPr>
        <w:spacing w:after="0" w:line="240" w:lineRule="auto"/>
        <w:ind w:left="792"/>
        <w:jc w:val="both"/>
        <w:rPr>
          <w:rFonts w:ascii="Times New Roman" w:eastAsia="SimSun" w:hAnsi="Times New Roman" w:cs="Times New Roman"/>
          <w:sz w:val="24"/>
          <w:szCs w:val="24"/>
          <w:lang w:eastAsia="zh-CN"/>
        </w:rPr>
      </w:pPr>
    </w:p>
    <w:p w:rsidR="00496B7D" w:rsidRPr="00496B7D" w:rsidRDefault="00496B7D" w:rsidP="00496B7D">
      <w:pPr>
        <w:widowControl w:val="0"/>
        <w:spacing w:after="0" w:line="240" w:lineRule="auto"/>
        <w:ind w:firstLine="709"/>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 xml:space="preserve">В границах прибрежных защитных полос, наряду с ограничениями, указанными для </w:t>
      </w:r>
      <w:proofErr w:type="spellStart"/>
      <w:r w:rsidRPr="00496B7D">
        <w:rPr>
          <w:rFonts w:ascii="Times New Roman" w:eastAsia="Times New Roman" w:hAnsi="Times New Roman" w:cs="Times New Roman"/>
          <w:b/>
          <w:sz w:val="24"/>
          <w:szCs w:val="24"/>
          <w:lang w:eastAsia="ru-RU"/>
        </w:rPr>
        <w:t>водоохранных</w:t>
      </w:r>
      <w:proofErr w:type="spellEnd"/>
      <w:r w:rsidRPr="00496B7D">
        <w:rPr>
          <w:rFonts w:ascii="Times New Roman" w:eastAsia="Times New Roman" w:hAnsi="Times New Roman" w:cs="Times New Roman"/>
          <w:b/>
          <w:sz w:val="24"/>
          <w:szCs w:val="24"/>
          <w:lang w:eastAsia="ru-RU"/>
        </w:rPr>
        <w:t xml:space="preserve"> зон, запрещаются:</w:t>
      </w:r>
    </w:p>
    <w:p w:rsidR="00496B7D" w:rsidRPr="00496B7D" w:rsidRDefault="00496B7D" w:rsidP="00496B7D">
      <w:pPr>
        <w:numPr>
          <w:ilvl w:val="0"/>
          <w:numId w:val="4"/>
        </w:numPr>
        <w:autoSpaceDE w:val="0"/>
        <w:autoSpaceDN w:val="0"/>
        <w:adjustRightInd w:val="0"/>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распашка земель;</w:t>
      </w:r>
    </w:p>
    <w:p w:rsidR="00496B7D" w:rsidRPr="00496B7D" w:rsidRDefault="00496B7D" w:rsidP="00496B7D">
      <w:pPr>
        <w:numPr>
          <w:ilvl w:val="0"/>
          <w:numId w:val="4"/>
        </w:numPr>
        <w:autoSpaceDE w:val="0"/>
        <w:autoSpaceDN w:val="0"/>
        <w:adjustRightInd w:val="0"/>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размещение отвалов размываемых грунтов;</w:t>
      </w:r>
    </w:p>
    <w:p w:rsidR="00496B7D" w:rsidRPr="00496B7D" w:rsidRDefault="00496B7D" w:rsidP="00496B7D">
      <w:pPr>
        <w:numPr>
          <w:ilvl w:val="0"/>
          <w:numId w:val="4"/>
        </w:numPr>
        <w:autoSpaceDE w:val="0"/>
        <w:autoSpaceDN w:val="0"/>
        <w:adjustRightInd w:val="0"/>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выпас сельскохозяйственных животных и организация для них летних лагерей, ванн.</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В границах </w:t>
      </w:r>
      <w:proofErr w:type="spellStart"/>
      <w:r w:rsidRPr="00496B7D">
        <w:rPr>
          <w:rFonts w:ascii="Times New Roman" w:eastAsia="SimSun" w:hAnsi="Times New Roman" w:cs="Times New Roman"/>
          <w:sz w:val="24"/>
          <w:szCs w:val="24"/>
          <w:lang w:eastAsia="zh-CN"/>
        </w:rPr>
        <w:t>водоохранных</w:t>
      </w:r>
      <w:proofErr w:type="spellEnd"/>
      <w:r w:rsidRPr="00496B7D">
        <w:rPr>
          <w:rFonts w:ascii="Times New Roman" w:eastAsia="SimSun" w:hAnsi="Times New Roman" w:cs="Times New Roman"/>
          <w:sz w:val="24"/>
          <w:szCs w:val="24"/>
          <w:lang w:eastAsia="zh-CN"/>
        </w:rPr>
        <w:t xml:space="preserve"> зон допускаются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496B7D" w:rsidRPr="00496B7D" w:rsidRDefault="00496B7D" w:rsidP="00496B7D">
      <w:pPr>
        <w:spacing w:after="0" w:line="240" w:lineRule="auto"/>
        <w:ind w:firstLine="720"/>
        <w:jc w:val="both"/>
        <w:rPr>
          <w:rFonts w:ascii="Times New Roman" w:eastAsia="Times New Roman" w:hAnsi="Times New Roman" w:cs="Times New Roman"/>
          <w:bCs/>
          <w:kern w:val="28"/>
          <w:sz w:val="24"/>
          <w:szCs w:val="24"/>
          <w:lang w:eastAsia="ru-RU"/>
        </w:rPr>
      </w:pPr>
      <w:r w:rsidRPr="00496B7D">
        <w:rPr>
          <w:rFonts w:ascii="Times New Roman" w:eastAsia="Times New Roman" w:hAnsi="Times New Roman" w:cs="Times New Roman"/>
          <w:bCs/>
          <w:kern w:val="28"/>
          <w:sz w:val="24"/>
          <w:szCs w:val="24"/>
          <w:lang w:eastAsia="ru-RU"/>
        </w:rPr>
        <w:t>В границах береговой полосы водных объектов разрешается (без использования механических транспортных средств) передвижение и пребывание около них, в том числе для осуществления любительского и спортивного рыболовства и причаливания плавучих средств.</w:t>
      </w:r>
    </w:p>
    <w:p w:rsidR="00496B7D" w:rsidRPr="00496B7D" w:rsidRDefault="00496B7D" w:rsidP="00496B7D">
      <w:pPr>
        <w:spacing w:after="0" w:line="240" w:lineRule="auto"/>
        <w:ind w:firstLine="720"/>
        <w:jc w:val="both"/>
        <w:rPr>
          <w:rFonts w:ascii="Times New Roman" w:eastAsia="Times New Roman" w:hAnsi="Times New Roman" w:cs="Times New Roman"/>
          <w:bCs/>
          <w:kern w:val="28"/>
          <w:sz w:val="24"/>
          <w:szCs w:val="24"/>
          <w:lang w:eastAsia="ru-RU"/>
        </w:rPr>
      </w:pPr>
    </w:p>
    <w:p w:rsidR="00496B7D" w:rsidRPr="00496B7D" w:rsidRDefault="00496B7D" w:rsidP="00496B7D">
      <w:pPr>
        <w:spacing w:after="0" w:line="240" w:lineRule="auto"/>
        <w:ind w:firstLine="720"/>
        <w:jc w:val="both"/>
        <w:rPr>
          <w:rFonts w:ascii="Times New Roman" w:eastAsia="Times New Roman" w:hAnsi="Times New Roman" w:cs="Times New Roman"/>
          <w:b/>
          <w:bCs/>
          <w:kern w:val="28"/>
          <w:sz w:val="24"/>
          <w:szCs w:val="24"/>
          <w:lang w:eastAsia="ru-RU"/>
        </w:rPr>
      </w:pPr>
      <w:r w:rsidRPr="00496B7D">
        <w:rPr>
          <w:rFonts w:ascii="Times New Roman" w:eastAsia="Times New Roman" w:hAnsi="Times New Roman" w:cs="Times New Roman"/>
          <w:b/>
          <w:bCs/>
          <w:kern w:val="28"/>
          <w:sz w:val="24"/>
          <w:szCs w:val="24"/>
          <w:lang w:eastAsia="ru-RU"/>
        </w:rPr>
        <w:t>Запрещенные виды использования в береговой полосе:</w:t>
      </w:r>
    </w:p>
    <w:p w:rsidR="00496B7D" w:rsidRPr="00496B7D" w:rsidRDefault="00496B7D" w:rsidP="00496B7D">
      <w:pPr>
        <w:numPr>
          <w:ilvl w:val="0"/>
          <w:numId w:val="9"/>
        </w:numPr>
        <w:tabs>
          <w:tab w:val="num" w:pos="900"/>
        </w:tabs>
        <w:spacing w:after="0" w:line="240" w:lineRule="auto"/>
        <w:ind w:left="900"/>
        <w:jc w:val="both"/>
        <w:rPr>
          <w:rFonts w:ascii="Times New Roman" w:eastAsia="Times New Roman" w:hAnsi="Times New Roman" w:cs="Times New Roman"/>
          <w:bCs/>
          <w:kern w:val="28"/>
          <w:sz w:val="24"/>
          <w:szCs w:val="24"/>
          <w:lang w:eastAsia="ru-RU"/>
        </w:rPr>
      </w:pPr>
      <w:r w:rsidRPr="00496B7D">
        <w:rPr>
          <w:rFonts w:ascii="Times New Roman" w:eastAsia="Times New Roman" w:hAnsi="Times New Roman" w:cs="Times New Roman"/>
          <w:bCs/>
          <w:kern w:val="28"/>
          <w:sz w:val="24"/>
          <w:szCs w:val="24"/>
          <w:lang w:eastAsia="ru-RU"/>
        </w:rPr>
        <w:t>приватизация земельных участков;</w:t>
      </w:r>
    </w:p>
    <w:p w:rsidR="00496B7D" w:rsidRPr="00496B7D" w:rsidRDefault="00496B7D" w:rsidP="00496B7D">
      <w:pPr>
        <w:numPr>
          <w:ilvl w:val="0"/>
          <w:numId w:val="9"/>
        </w:numPr>
        <w:tabs>
          <w:tab w:val="num" w:pos="900"/>
        </w:tabs>
        <w:spacing w:after="0" w:line="240" w:lineRule="auto"/>
        <w:ind w:left="900"/>
        <w:jc w:val="both"/>
        <w:rPr>
          <w:rFonts w:ascii="Times New Roman" w:eastAsia="Times New Roman" w:hAnsi="Times New Roman" w:cs="Times New Roman"/>
          <w:bCs/>
          <w:kern w:val="28"/>
          <w:sz w:val="24"/>
          <w:szCs w:val="24"/>
          <w:lang w:eastAsia="ru-RU"/>
        </w:rPr>
      </w:pPr>
      <w:r w:rsidRPr="00496B7D">
        <w:rPr>
          <w:rFonts w:ascii="Times New Roman" w:eastAsia="Times New Roman" w:hAnsi="Times New Roman" w:cs="Times New Roman"/>
          <w:bCs/>
          <w:kern w:val="28"/>
          <w:sz w:val="24"/>
          <w:szCs w:val="24"/>
          <w:lang w:eastAsia="ru-RU"/>
        </w:rPr>
        <w:t>передвижение с использованием механических транспортных средств.</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5. </w:t>
      </w:r>
      <w:r w:rsidRPr="00496B7D">
        <w:rPr>
          <w:rFonts w:ascii="Times New Roman" w:eastAsia="SimSun" w:hAnsi="Times New Roman" w:cs="Times New Roman"/>
          <w:b/>
          <w:sz w:val="24"/>
          <w:szCs w:val="24"/>
          <w:lang w:eastAsia="zh-CN"/>
        </w:rPr>
        <w:t>Санитарный разрыв газопровода распределительных сетей</w:t>
      </w:r>
    </w:p>
    <w:p w:rsidR="00496B7D" w:rsidRPr="00496B7D" w:rsidRDefault="00496B7D" w:rsidP="00496B7D">
      <w:pPr>
        <w:spacing w:after="0" w:line="240" w:lineRule="auto"/>
        <w:ind w:firstLine="720"/>
        <w:jc w:val="both"/>
        <w:rPr>
          <w:rFonts w:ascii="Times New Roman" w:eastAsia="Times New Roman" w:hAnsi="Times New Roman" w:cs="Times New Roman"/>
          <w:bCs/>
          <w:kern w:val="28"/>
          <w:sz w:val="24"/>
          <w:szCs w:val="24"/>
          <w:lang w:eastAsia="ru-RU"/>
        </w:rPr>
      </w:pPr>
      <w:r w:rsidRPr="00496B7D">
        <w:rPr>
          <w:rFonts w:ascii="Times New Roman" w:eastAsia="Times New Roman" w:hAnsi="Times New Roman" w:cs="Times New Roman"/>
          <w:bCs/>
          <w:kern w:val="28"/>
          <w:sz w:val="24"/>
          <w:szCs w:val="24"/>
          <w:lang w:eastAsia="ru-RU"/>
        </w:rPr>
        <w:t xml:space="preserve">В соответствии СП 42.13330.2011 «Градостроительство. Планировка и застройка городских и сельских поселений» размер санитарного разрыва газопровода распределительных сетей высокого давления (св. 0,6 МПа), проходящего по восточной окраине с. Верхний Услон, составляет </w:t>
      </w:r>
      <w:smartTag w:uri="urn:schemas-microsoft-com:office:smarttags" w:element="metricconverter">
        <w:smartTagPr>
          <w:attr w:name="ProductID" w:val="10 м"/>
        </w:smartTagPr>
        <w:r w:rsidRPr="00496B7D">
          <w:rPr>
            <w:rFonts w:ascii="Times New Roman" w:eastAsia="Times New Roman" w:hAnsi="Times New Roman" w:cs="Times New Roman"/>
            <w:bCs/>
            <w:kern w:val="28"/>
            <w:sz w:val="24"/>
            <w:szCs w:val="24"/>
            <w:lang w:eastAsia="ru-RU"/>
          </w:rPr>
          <w:t>10 м</w:t>
        </w:r>
      </w:smartTag>
      <w:r w:rsidRPr="00496B7D">
        <w:rPr>
          <w:rFonts w:ascii="Times New Roman" w:eastAsia="Times New Roman" w:hAnsi="Times New Roman" w:cs="Times New Roman"/>
          <w:bCs/>
          <w:kern w:val="28"/>
          <w:sz w:val="24"/>
          <w:szCs w:val="24"/>
          <w:lang w:eastAsia="ru-RU"/>
        </w:rPr>
        <w:t xml:space="preserve">. </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Виды запрещенного использования земельных участков и иных объектов недвижимости, расположенных в границах санитарного разрыва трубопроводов:</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строительство зданий и сооружений;</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6.</w:t>
      </w:r>
      <w:r w:rsidRPr="00496B7D">
        <w:rPr>
          <w:rFonts w:ascii="Times New Roman" w:eastAsia="SimSun" w:hAnsi="Times New Roman" w:cs="Times New Roman"/>
          <w:b/>
          <w:sz w:val="24"/>
          <w:szCs w:val="24"/>
          <w:lang w:eastAsia="zh-CN"/>
        </w:rPr>
        <w:t xml:space="preserve"> Охранная зона линий электропередачи</w:t>
      </w:r>
    </w:p>
    <w:p w:rsidR="00496B7D" w:rsidRPr="00496B7D" w:rsidRDefault="00496B7D" w:rsidP="00496B7D">
      <w:pPr>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соответствии с ГОСТ 12.1.051-90 «</w:t>
      </w:r>
      <w:proofErr w:type="spellStart"/>
      <w:r w:rsidRPr="00496B7D">
        <w:rPr>
          <w:rFonts w:ascii="Times New Roman" w:eastAsia="SimSun" w:hAnsi="Times New Roman" w:cs="Times New Roman"/>
          <w:sz w:val="24"/>
          <w:szCs w:val="24"/>
          <w:lang w:eastAsia="zh-CN"/>
        </w:rPr>
        <w:t>Электробезопасность</w:t>
      </w:r>
      <w:proofErr w:type="spellEnd"/>
      <w:r w:rsidRPr="00496B7D">
        <w:rPr>
          <w:rFonts w:ascii="Times New Roman" w:eastAsia="SimSun" w:hAnsi="Times New Roman" w:cs="Times New Roman"/>
          <w:sz w:val="24"/>
          <w:szCs w:val="24"/>
          <w:lang w:eastAsia="zh-CN"/>
        </w:rPr>
        <w:t>. Расстояния безопасности в охранной зоне линий электропередачи напряжением свыше 1000</w:t>
      </w:r>
      <w:proofErr w:type="gramStart"/>
      <w:r w:rsidRPr="00496B7D">
        <w:rPr>
          <w:rFonts w:ascii="Times New Roman" w:eastAsia="SimSun" w:hAnsi="Times New Roman" w:cs="Times New Roman"/>
          <w:sz w:val="24"/>
          <w:szCs w:val="24"/>
          <w:lang w:eastAsia="zh-CN"/>
        </w:rPr>
        <w:t xml:space="preserve"> В</w:t>
      </w:r>
      <w:proofErr w:type="gramEnd"/>
      <w:r w:rsidRPr="00496B7D">
        <w:rPr>
          <w:rFonts w:ascii="Times New Roman" w:eastAsia="SimSun" w:hAnsi="Times New Roman" w:cs="Times New Roman"/>
          <w:sz w:val="24"/>
          <w:szCs w:val="24"/>
          <w:lang w:eastAsia="zh-CN"/>
        </w:rPr>
        <w:t>» охранные зоны линий электропередачи напряжением 35 кВ,</w:t>
      </w:r>
      <w:r w:rsidRPr="00496B7D">
        <w:rPr>
          <w:rFonts w:ascii="Times New Roman" w:eastAsia="SimSun" w:hAnsi="Times New Roman" w:cs="Times New Roman"/>
          <w:b/>
          <w:sz w:val="24"/>
          <w:szCs w:val="24"/>
          <w:lang w:eastAsia="zh-CN"/>
        </w:rPr>
        <w:t xml:space="preserve"> </w:t>
      </w:r>
      <w:r w:rsidRPr="00496B7D">
        <w:rPr>
          <w:rFonts w:ascii="Times New Roman" w:eastAsia="SimSun" w:hAnsi="Times New Roman" w:cs="Times New Roman"/>
          <w:sz w:val="24"/>
          <w:szCs w:val="24"/>
          <w:lang w:eastAsia="zh-CN"/>
        </w:rPr>
        <w:t xml:space="preserve">проходящих по территории с. Верхний Услон, составляют </w:t>
      </w:r>
      <w:smartTag w:uri="urn:schemas-microsoft-com:office:smarttags" w:element="metricconverter">
        <w:smartTagPr>
          <w:attr w:name="ProductID" w:val="15 м"/>
        </w:smartTagPr>
        <w:r w:rsidRPr="00496B7D">
          <w:rPr>
            <w:rFonts w:ascii="Times New Roman" w:eastAsia="SimSun" w:hAnsi="Times New Roman" w:cs="Times New Roman"/>
            <w:sz w:val="24"/>
            <w:szCs w:val="24"/>
            <w:lang w:eastAsia="zh-CN"/>
          </w:rPr>
          <w:t>15 м</w:t>
        </w:r>
      </w:smartTag>
      <w:r w:rsidRPr="00496B7D">
        <w:rPr>
          <w:rFonts w:ascii="Times New Roman" w:eastAsia="SimSun" w:hAnsi="Times New Roman" w:cs="Times New Roman"/>
          <w:sz w:val="24"/>
          <w:szCs w:val="24"/>
          <w:lang w:eastAsia="zh-CN"/>
        </w:rPr>
        <w:t>.</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Виды запрещенного использования земельных участков и иных объектов недвижимости, расположенных в границах охранной зоны  линий электропередачи:</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проведение действий, которые могли бы нарушить безопасность и непрерывность эксплуатации линий электропередачи или в ходе которых могла бы возникнуть опасность по отношению к людям;</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размещение хранилищ горюче-смазочных материалов;</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устройство свалок;</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проведение взрывных работ;</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разведение огня;</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сброс и слив едких и коррозионных веществ и горюче-смазочных материалов;</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наброска на провода опоры и приближение к ним посторонних предметов, а также подъем на опоры;</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проведение работ и пребывание в охранной зоне воздушных линий электропередачи в экстремальных погодных условиях.</w:t>
      </w:r>
    </w:p>
    <w:p w:rsidR="00496B7D" w:rsidRPr="00496B7D" w:rsidRDefault="00496B7D" w:rsidP="00496B7D">
      <w:pPr>
        <w:spacing w:after="0" w:line="240" w:lineRule="auto"/>
        <w:ind w:left="540" w:firstLine="720"/>
        <w:jc w:val="both"/>
        <w:rPr>
          <w:rFonts w:ascii="Times New Roman" w:eastAsia="Times New Roman" w:hAnsi="Times New Roman" w:cs="Times New Roman"/>
          <w:sz w:val="24"/>
          <w:szCs w:val="24"/>
          <w:lang w:eastAsia="ru-RU"/>
        </w:rPr>
      </w:pPr>
    </w:p>
    <w:p w:rsidR="00496B7D" w:rsidRPr="00496B7D" w:rsidRDefault="00496B7D" w:rsidP="00496B7D">
      <w:pPr>
        <w:spacing w:after="0" w:line="240" w:lineRule="auto"/>
        <w:ind w:left="-57" w:right="-57" w:firstLine="597"/>
        <w:jc w:val="both"/>
        <w:rPr>
          <w:rFonts w:ascii="Times New Roman" w:eastAsia="Times New Roman" w:hAnsi="Times New Roman" w:cs="Times New Roman"/>
          <w:b/>
          <w:snapToGrid w:val="0"/>
          <w:sz w:val="24"/>
          <w:szCs w:val="24"/>
          <w:lang w:eastAsia="ru-RU"/>
        </w:rPr>
      </w:pPr>
      <w:r w:rsidRPr="00496B7D">
        <w:rPr>
          <w:rFonts w:ascii="Times New Roman" w:eastAsia="Times New Roman" w:hAnsi="Times New Roman" w:cs="Times New Roman"/>
          <w:b/>
          <w:snapToGrid w:val="0"/>
          <w:sz w:val="24"/>
          <w:szCs w:val="24"/>
          <w:lang w:eastAsia="ru-RU"/>
        </w:rPr>
        <w:t>Условно разрешенные виды использования, допустимые по согласованию с организацией,  эксплуатирующей линии электропередачи, включают:</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осуществление строительных, монтажных и поливных работ, </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посадку и вырубку деревьев, </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складирование кормов, удобрений, топлива и других материалов, </w:t>
      </w:r>
    </w:p>
    <w:p w:rsidR="00496B7D" w:rsidRPr="00496B7D" w:rsidRDefault="00496B7D" w:rsidP="00496B7D">
      <w:pPr>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устройство проездов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496B7D">
          <w:rPr>
            <w:rFonts w:ascii="Times New Roman" w:eastAsia="Times New Roman" w:hAnsi="Times New Roman" w:cs="Times New Roman"/>
            <w:sz w:val="24"/>
            <w:szCs w:val="24"/>
            <w:lang w:eastAsia="ru-RU"/>
          </w:rPr>
          <w:t>4 м</w:t>
        </w:r>
      </w:smartTag>
      <w:r w:rsidRPr="00496B7D">
        <w:rPr>
          <w:rFonts w:ascii="Times New Roman" w:eastAsia="Times New Roman" w:hAnsi="Times New Roman" w:cs="Times New Roman"/>
          <w:sz w:val="24"/>
          <w:szCs w:val="24"/>
          <w:lang w:eastAsia="ru-RU"/>
        </w:rPr>
        <w:t>.</w:t>
      </w:r>
    </w:p>
    <w:p w:rsidR="00496B7D" w:rsidRPr="00496B7D" w:rsidRDefault="00496B7D" w:rsidP="00496B7D">
      <w:pPr>
        <w:spacing w:after="0" w:line="240" w:lineRule="auto"/>
        <w:ind w:firstLine="709"/>
        <w:jc w:val="both"/>
        <w:rPr>
          <w:rFonts w:ascii="Times New Roman" w:eastAsia="SimSun" w:hAnsi="Times New Roman" w:cs="Times New Roman"/>
          <w:sz w:val="24"/>
          <w:szCs w:val="24"/>
          <w:highlight w:val="green"/>
          <w:lang w:eastAsia="zh-CN"/>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7.</w:t>
      </w:r>
      <w:r w:rsidRPr="00496B7D">
        <w:rPr>
          <w:rFonts w:ascii="Times New Roman" w:eastAsia="SimSun" w:hAnsi="Times New Roman" w:cs="Times New Roman"/>
          <w:b/>
          <w:sz w:val="24"/>
          <w:szCs w:val="24"/>
          <w:lang w:eastAsia="zh-CN"/>
        </w:rPr>
        <w:t xml:space="preserve"> Зоны санитарной охраны подземных водозаборов и родников</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В соответствии с </w:t>
      </w:r>
      <w:proofErr w:type="spellStart"/>
      <w:r w:rsidRPr="00496B7D">
        <w:rPr>
          <w:rFonts w:ascii="Times New Roman" w:eastAsia="Times New Roman" w:hAnsi="Times New Roman" w:cs="Times New Roman"/>
          <w:bCs/>
          <w:sz w:val="24"/>
          <w:szCs w:val="24"/>
          <w:lang w:eastAsia="ru-RU"/>
        </w:rPr>
        <w:t>СанПиН</w:t>
      </w:r>
      <w:proofErr w:type="spellEnd"/>
      <w:r w:rsidRPr="00496B7D">
        <w:rPr>
          <w:rFonts w:ascii="Times New Roman" w:eastAsia="Times New Roman" w:hAnsi="Times New Roman" w:cs="Times New Roman"/>
          <w:bCs/>
          <w:sz w:val="24"/>
          <w:szCs w:val="24"/>
          <w:lang w:eastAsia="ru-RU"/>
        </w:rPr>
        <w:t xml:space="preserve">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от них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Ввиду отсутствия разработанных проектов зон санитарной охраны водозаборов с. Верхний Услон, для них установлены границы первого пояса зоны санитарной охраны, составляющие </w:t>
      </w:r>
      <w:smartTag w:uri="urn:schemas-microsoft-com:office:smarttags" w:element="metricconverter">
        <w:smartTagPr>
          <w:attr w:name="ProductID" w:val="50 м"/>
        </w:smartTagPr>
        <w:r w:rsidRPr="00496B7D">
          <w:rPr>
            <w:rFonts w:ascii="Times New Roman" w:eastAsia="Times New Roman" w:hAnsi="Times New Roman" w:cs="Times New Roman"/>
            <w:bCs/>
            <w:sz w:val="24"/>
            <w:szCs w:val="24"/>
            <w:lang w:eastAsia="ru-RU"/>
          </w:rPr>
          <w:t>50 м</w:t>
        </w:r>
      </w:smartTag>
      <w:r w:rsidRPr="00496B7D">
        <w:rPr>
          <w:rFonts w:ascii="Times New Roman" w:eastAsia="Times New Roman" w:hAnsi="Times New Roman" w:cs="Times New Roman"/>
          <w:bCs/>
          <w:sz w:val="24"/>
          <w:szCs w:val="24"/>
          <w:lang w:eastAsia="ru-RU"/>
        </w:rPr>
        <w:t>.</w:t>
      </w:r>
    </w:p>
    <w:p w:rsidR="00496B7D" w:rsidRPr="00496B7D" w:rsidRDefault="00496B7D" w:rsidP="00496B7D">
      <w:pPr>
        <w:spacing w:after="0" w:line="240" w:lineRule="auto"/>
        <w:ind w:firstLine="540"/>
        <w:jc w:val="both"/>
        <w:rPr>
          <w:rFonts w:ascii="Times New Roman" w:eastAsia="Times New Roman" w:hAnsi="Times New Roman" w:cs="Times New Roman"/>
          <w:b/>
          <w:bCs/>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 xml:space="preserve">Виды запрещенного использования земельных участков и иных объектов недвижимости, расположенных в границах первого </w:t>
      </w:r>
      <w:proofErr w:type="gramStart"/>
      <w:r w:rsidRPr="00496B7D">
        <w:rPr>
          <w:rFonts w:ascii="Times New Roman" w:eastAsia="Times New Roman" w:hAnsi="Times New Roman" w:cs="Times New Roman"/>
          <w:b/>
          <w:sz w:val="24"/>
          <w:szCs w:val="24"/>
          <w:lang w:eastAsia="ru-RU"/>
        </w:rPr>
        <w:t>пояса зоны санитарной охраны источников питьевого водоснабжения</w:t>
      </w:r>
      <w:proofErr w:type="gramEnd"/>
      <w:r w:rsidRPr="00496B7D">
        <w:rPr>
          <w:rFonts w:ascii="Times New Roman" w:eastAsia="Times New Roman" w:hAnsi="Times New Roman" w:cs="Times New Roman"/>
          <w:b/>
          <w:sz w:val="24"/>
          <w:szCs w:val="24"/>
          <w:lang w:eastAsia="ru-RU"/>
        </w:rPr>
        <w:t>:</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посадка высокоствольных деревьев;</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размещение жилых и хозяйственно-бытовых зданий;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проживание людей, применение ядохимикатов и удобрений.</w:t>
      </w:r>
    </w:p>
    <w:p w:rsidR="00496B7D" w:rsidRPr="00496B7D" w:rsidRDefault="00496B7D" w:rsidP="00496B7D">
      <w:pPr>
        <w:spacing w:after="0" w:line="240" w:lineRule="auto"/>
        <w:ind w:left="-57" w:right="-57" w:firstLine="597"/>
        <w:jc w:val="both"/>
        <w:rPr>
          <w:rFonts w:ascii="Times New Roman" w:eastAsia="Times New Roman" w:hAnsi="Times New Roman" w:cs="Times New Roman"/>
          <w:b/>
          <w:snapToGrid w:val="0"/>
          <w:sz w:val="24"/>
          <w:szCs w:val="24"/>
          <w:lang w:eastAsia="ru-RU"/>
        </w:rPr>
      </w:pP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r w:rsidRPr="00496B7D">
        <w:rPr>
          <w:rFonts w:ascii="Times New Roman" w:eastAsia="SimSun" w:hAnsi="Times New Roman" w:cs="Times New Roman"/>
          <w:sz w:val="24"/>
          <w:szCs w:val="24"/>
          <w:lang w:eastAsia="zh-CN"/>
        </w:rPr>
        <w:t xml:space="preserve">8. </w:t>
      </w:r>
      <w:proofErr w:type="spellStart"/>
      <w:r w:rsidRPr="00496B7D">
        <w:rPr>
          <w:rFonts w:ascii="Times New Roman" w:eastAsia="SimSun" w:hAnsi="Times New Roman" w:cs="Times New Roman"/>
          <w:b/>
          <w:sz w:val="24"/>
          <w:szCs w:val="24"/>
          <w:lang w:eastAsia="zh-CN"/>
        </w:rPr>
        <w:t>Приаэродромные</w:t>
      </w:r>
      <w:proofErr w:type="spellEnd"/>
      <w:r w:rsidRPr="00496B7D">
        <w:rPr>
          <w:rFonts w:ascii="Times New Roman" w:eastAsia="SimSun" w:hAnsi="Times New Roman" w:cs="Times New Roman"/>
          <w:b/>
          <w:sz w:val="24"/>
          <w:szCs w:val="24"/>
          <w:lang w:eastAsia="zh-CN"/>
        </w:rPr>
        <w:t xml:space="preserve"> территории</w:t>
      </w:r>
    </w:p>
    <w:p w:rsidR="00496B7D" w:rsidRPr="00496B7D" w:rsidRDefault="00496B7D" w:rsidP="00496B7D">
      <w:pPr>
        <w:spacing w:after="0" w:line="240" w:lineRule="auto"/>
        <w:ind w:firstLine="540"/>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В соответствии с Федеральными правилами использования воздушного пространства Российской федерации (утв. Постановлением Правительства Российской Федерации 11.03.2010 г. № 138) для каждого аэродрома устанавливается </w:t>
      </w:r>
      <w:proofErr w:type="spellStart"/>
      <w:r w:rsidRPr="00496B7D">
        <w:rPr>
          <w:rFonts w:ascii="Times New Roman" w:eastAsia="Times New Roman" w:hAnsi="Times New Roman" w:cs="Times New Roman"/>
          <w:bCs/>
          <w:sz w:val="24"/>
          <w:szCs w:val="24"/>
          <w:lang w:eastAsia="ru-RU"/>
        </w:rPr>
        <w:t>приаэродромная</w:t>
      </w:r>
      <w:proofErr w:type="spellEnd"/>
      <w:r w:rsidRPr="00496B7D">
        <w:rPr>
          <w:rFonts w:ascii="Times New Roman" w:eastAsia="Times New Roman" w:hAnsi="Times New Roman" w:cs="Times New Roman"/>
          <w:bCs/>
          <w:sz w:val="24"/>
          <w:szCs w:val="24"/>
          <w:lang w:eastAsia="ru-RU"/>
        </w:rPr>
        <w:t xml:space="preserve"> территория. Границы </w:t>
      </w:r>
      <w:proofErr w:type="spellStart"/>
      <w:r w:rsidRPr="00496B7D">
        <w:rPr>
          <w:rFonts w:ascii="Times New Roman" w:eastAsia="Times New Roman" w:hAnsi="Times New Roman" w:cs="Times New Roman"/>
          <w:bCs/>
          <w:sz w:val="24"/>
          <w:szCs w:val="24"/>
          <w:lang w:eastAsia="ru-RU"/>
        </w:rPr>
        <w:t>приаэродромной</w:t>
      </w:r>
      <w:proofErr w:type="spellEnd"/>
      <w:r w:rsidRPr="00496B7D">
        <w:rPr>
          <w:rFonts w:ascii="Times New Roman" w:eastAsia="Times New Roman" w:hAnsi="Times New Roman" w:cs="Times New Roman"/>
          <w:bCs/>
          <w:sz w:val="24"/>
          <w:szCs w:val="24"/>
          <w:lang w:eastAsia="ru-RU"/>
        </w:rPr>
        <w:t xml:space="preserve">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w:t>
      </w:r>
      <w:smartTag w:uri="urn:schemas-microsoft-com:office:smarttags" w:element="metricconverter">
        <w:smartTagPr>
          <w:attr w:name="ProductID" w:val="30 км"/>
        </w:smartTagPr>
        <w:r w:rsidRPr="00496B7D">
          <w:rPr>
            <w:rFonts w:ascii="Times New Roman" w:eastAsia="Times New Roman" w:hAnsi="Times New Roman" w:cs="Times New Roman"/>
            <w:bCs/>
            <w:sz w:val="24"/>
            <w:szCs w:val="24"/>
            <w:lang w:eastAsia="ru-RU"/>
          </w:rPr>
          <w:t>30 км</w:t>
        </w:r>
      </w:smartTag>
      <w:r w:rsidRPr="00496B7D">
        <w:rPr>
          <w:rFonts w:ascii="Times New Roman" w:eastAsia="Times New Roman" w:hAnsi="Times New Roman" w:cs="Times New Roman"/>
          <w:bCs/>
          <w:sz w:val="24"/>
          <w:szCs w:val="24"/>
          <w:lang w:eastAsia="ru-RU"/>
        </w:rPr>
        <w:t xml:space="preserve"> от контрольной точки аэродрома. Территория с. Верхний Услон расположена в </w:t>
      </w:r>
      <w:proofErr w:type="spellStart"/>
      <w:r w:rsidRPr="00496B7D">
        <w:rPr>
          <w:rFonts w:ascii="Times New Roman" w:eastAsia="Times New Roman" w:hAnsi="Times New Roman" w:cs="Times New Roman"/>
          <w:bCs/>
          <w:sz w:val="24"/>
          <w:szCs w:val="24"/>
          <w:lang w:eastAsia="ru-RU"/>
        </w:rPr>
        <w:t>приаэродромной</w:t>
      </w:r>
      <w:proofErr w:type="spellEnd"/>
      <w:r w:rsidRPr="00496B7D">
        <w:rPr>
          <w:rFonts w:ascii="Times New Roman" w:eastAsia="Times New Roman" w:hAnsi="Times New Roman" w:cs="Times New Roman"/>
          <w:bCs/>
          <w:sz w:val="24"/>
          <w:szCs w:val="24"/>
          <w:lang w:eastAsia="ru-RU"/>
        </w:rPr>
        <w:t xml:space="preserve"> территории международного аэропорта «Казань», аэродрома КАПО им. Горбунова, аэродрома «Казань - </w:t>
      </w:r>
      <w:proofErr w:type="spellStart"/>
      <w:r w:rsidRPr="00496B7D">
        <w:rPr>
          <w:rFonts w:ascii="Times New Roman" w:eastAsia="Times New Roman" w:hAnsi="Times New Roman" w:cs="Times New Roman"/>
          <w:bCs/>
          <w:sz w:val="24"/>
          <w:szCs w:val="24"/>
          <w:lang w:eastAsia="ru-RU"/>
        </w:rPr>
        <w:t>Юдино</w:t>
      </w:r>
      <w:proofErr w:type="spellEnd"/>
      <w:r w:rsidRPr="00496B7D">
        <w:rPr>
          <w:rFonts w:ascii="Times New Roman" w:eastAsia="Times New Roman" w:hAnsi="Times New Roman" w:cs="Times New Roman"/>
          <w:bCs/>
          <w:sz w:val="24"/>
          <w:szCs w:val="24"/>
          <w:lang w:eastAsia="ru-RU"/>
        </w:rPr>
        <w:t>» ОАО «КВЗ».</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 xml:space="preserve">Виды запрещенного использования земельных участков и иных объектов недвижимости, расположенных в полосах воздушных подходов на удалении не менее </w:t>
      </w:r>
      <w:smartTag w:uri="urn:schemas-microsoft-com:office:smarttags" w:element="metricconverter">
        <w:smartTagPr>
          <w:attr w:name="ProductID" w:val="30 км"/>
        </w:smartTagPr>
        <w:r w:rsidRPr="00496B7D">
          <w:rPr>
            <w:rFonts w:ascii="Times New Roman" w:eastAsia="Times New Roman" w:hAnsi="Times New Roman" w:cs="Times New Roman"/>
            <w:b/>
            <w:sz w:val="24"/>
            <w:szCs w:val="24"/>
            <w:lang w:eastAsia="ru-RU"/>
          </w:rPr>
          <w:t>30 км</w:t>
        </w:r>
      </w:smartTag>
      <w:r w:rsidRPr="00496B7D">
        <w:rPr>
          <w:rFonts w:ascii="Times New Roman" w:eastAsia="Times New Roman" w:hAnsi="Times New Roman" w:cs="Times New Roman"/>
          <w:b/>
          <w:sz w:val="24"/>
          <w:szCs w:val="24"/>
          <w:lang w:eastAsia="ru-RU"/>
        </w:rPr>
        <w:t xml:space="preserve">, а вне полос воздушных подходов - не менее </w:t>
      </w:r>
      <w:smartTag w:uri="urn:schemas-microsoft-com:office:smarttags" w:element="metricconverter">
        <w:smartTagPr>
          <w:attr w:name="ProductID" w:val="15 км"/>
        </w:smartTagPr>
        <w:r w:rsidRPr="00496B7D">
          <w:rPr>
            <w:rFonts w:ascii="Times New Roman" w:eastAsia="Times New Roman" w:hAnsi="Times New Roman" w:cs="Times New Roman"/>
            <w:b/>
            <w:sz w:val="24"/>
            <w:szCs w:val="24"/>
            <w:lang w:eastAsia="ru-RU"/>
          </w:rPr>
          <w:t>15 км</w:t>
        </w:r>
      </w:smartTag>
      <w:r w:rsidRPr="00496B7D">
        <w:rPr>
          <w:rFonts w:ascii="Times New Roman" w:eastAsia="Times New Roman" w:hAnsi="Times New Roman" w:cs="Times New Roman"/>
          <w:b/>
          <w:sz w:val="24"/>
          <w:szCs w:val="24"/>
          <w:lang w:eastAsia="ru-RU"/>
        </w:rPr>
        <w:t xml:space="preserve"> от контрольной точки аэродрома: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размещение объектов выбросов отходов, строительство животноводческих ферм, скотобоен и других объектов, способствующих привлечению и массовому скоплению птиц.</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 допустимые по согласованию со старшим авиационным начальником аэродрома: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проектирование, строительство и развитие городских и сельских поселений,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w:t>
      </w:r>
    </w:p>
    <w:p w:rsidR="00496B7D" w:rsidRPr="00496B7D" w:rsidRDefault="00496B7D" w:rsidP="00496B7D">
      <w:pPr>
        <w:spacing w:after="0" w:line="240" w:lineRule="auto"/>
        <w:ind w:left="900"/>
        <w:jc w:val="both"/>
        <w:rPr>
          <w:rFonts w:ascii="Times New Roman" w:eastAsia="Times New Roman" w:hAnsi="Times New Roman" w:cs="Times New Roman"/>
          <w:sz w:val="24"/>
          <w:szCs w:val="24"/>
          <w:lang w:eastAsia="ru-RU"/>
        </w:rPr>
      </w:pP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Условно разрешенные виды использования, допустимые по согласованию с территориальным органом Федерального агентства воздушного транспорта:</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 xml:space="preserve">строительство и размещение объектов вне района аэродрома, если их истинная высота превышает </w:t>
      </w:r>
      <w:smartTag w:uri="urn:schemas-microsoft-com:office:smarttags" w:element="metricconverter">
        <w:smartTagPr>
          <w:attr w:name="ProductID" w:val="50 м"/>
        </w:smartTagPr>
        <w:r w:rsidRPr="00496B7D">
          <w:rPr>
            <w:rFonts w:ascii="Times New Roman" w:eastAsia="Times New Roman" w:hAnsi="Times New Roman" w:cs="Times New Roman"/>
            <w:sz w:val="24"/>
            <w:szCs w:val="24"/>
            <w:lang w:eastAsia="ru-RU"/>
          </w:rPr>
          <w:t>50 м</w:t>
        </w:r>
      </w:smartTag>
      <w:r w:rsidRPr="00496B7D">
        <w:rPr>
          <w:rFonts w:ascii="Times New Roman" w:eastAsia="Times New Roman" w:hAnsi="Times New Roman" w:cs="Times New Roman"/>
          <w:sz w:val="24"/>
          <w:szCs w:val="24"/>
          <w:lang w:eastAsia="ru-RU"/>
        </w:rPr>
        <w:t>.</w:t>
      </w:r>
    </w:p>
    <w:p w:rsidR="00496B7D" w:rsidRPr="00496B7D" w:rsidRDefault="00496B7D" w:rsidP="00496B7D">
      <w:pPr>
        <w:spacing w:after="0" w:line="240" w:lineRule="auto"/>
        <w:ind w:left="-57" w:right="-57" w:firstLine="597"/>
        <w:jc w:val="both"/>
        <w:rPr>
          <w:rFonts w:ascii="Times New Roman" w:eastAsia="Times New Roman" w:hAnsi="Times New Roman" w:cs="Times New Roman"/>
          <w:b/>
          <w:snapToGrid w:val="0"/>
          <w:sz w:val="24"/>
          <w:szCs w:val="24"/>
          <w:lang w:eastAsia="ru-RU"/>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38. Описание ограничений использования недвижимости, установленных зонами с особыми условиями использования территории (природные ограничения)</w:t>
      </w:r>
    </w:p>
    <w:p w:rsidR="00496B7D" w:rsidRPr="00496B7D" w:rsidRDefault="00496B7D" w:rsidP="00496B7D">
      <w:pPr>
        <w:spacing w:after="0" w:line="240" w:lineRule="auto"/>
        <w:ind w:firstLine="54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Эрозионные процессы</w:t>
      </w:r>
      <w:r w:rsidRPr="00496B7D">
        <w:rPr>
          <w:rFonts w:ascii="Times New Roman" w:eastAsia="SimSun" w:hAnsi="Times New Roman" w:cs="Times New Roman"/>
          <w:sz w:val="24"/>
          <w:szCs w:val="24"/>
          <w:lang w:eastAsia="zh-CN"/>
        </w:rPr>
        <w:t xml:space="preserve"> – это комплекс процессов размыва почв, грунтов, берегов и русел рек, представленных деятельностью постоянных, временных водотоков и абразионных явлений.</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На территории с. Верхний Услон активно проявляются процессы склоновой и овражной эрозии. Овраги, находящиеся на территории села, являются активно растущими.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Также проявляются абразионные и оползневые процессы, связанные с созданием и эксплуатацией Куйбышевского водохранилища. Данные процессы преимущественно проявляются в северо-восточной и восточной части села, вдоль высокого уступа правого берега Куйбышевского водохранилища. Динамика этих процессов предопределена гидрометеорологическими условиями, колебаниями уровня воды, интенсивностью волнения и высотой уступов.</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Режим деятельности в зонах распространения эрозионных процессов регламентируется </w:t>
      </w:r>
      <w:proofErr w:type="spellStart"/>
      <w:r w:rsidRPr="00496B7D">
        <w:rPr>
          <w:rFonts w:ascii="Times New Roman" w:eastAsia="SimSun" w:hAnsi="Times New Roman" w:cs="Times New Roman"/>
          <w:sz w:val="24"/>
          <w:szCs w:val="24"/>
          <w:lang w:eastAsia="zh-CN"/>
        </w:rPr>
        <w:t>СНиП</w:t>
      </w:r>
      <w:proofErr w:type="spellEnd"/>
      <w:r w:rsidRPr="00496B7D">
        <w:rPr>
          <w:rFonts w:ascii="Times New Roman" w:eastAsia="SimSun" w:hAnsi="Times New Roman" w:cs="Times New Roman"/>
          <w:sz w:val="24"/>
          <w:szCs w:val="24"/>
          <w:lang w:eastAsia="zh-CN"/>
        </w:rPr>
        <w:t xml:space="preserve"> 22-02-2003 «Инженерная защита территорий, зданий и сооружений от опасных геологических процессов. Основные положения», ГОСТ </w:t>
      </w:r>
      <w:proofErr w:type="gramStart"/>
      <w:r w:rsidRPr="00496B7D">
        <w:rPr>
          <w:rFonts w:ascii="Times New Roman" w:eastAsia="SimSun" w:hAnsi="Times New Roman" w:cs="Times New Roman"/>
          <w:sz w:val="24"/>
          <w:szCs w:val="24"/>
          <w:lang w:eastAsia="zh-CN"/>
        </w:rPr>
        <w:t>Р</w:t>
      </w:r>
      <w:proofErr w:type="gramEnd"/>
      <w:r w:rsidRPr="00496B7D">
        <w:rPr>
          <w:rFonts w:ascii="Times New Roman" w:eastAsia="SimSun" w:hAnsi="Times New Roman" w:cs="Times New Roman"/>
          <w:sz w:val="24"/>
          <w:szCs w:val="24"/>
          <w:lang w:eastAsia="zh-CN"/>
        </w:rPr>
        <w:t xml:space="preserve"> 22.1.06-99 «Мониторинг и прогнозирование опасных геологических процессов».</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t>Виды ограничений использования земельных участков и иных объектов недвижимости, расположенных в границах зон, подверженных эрозионным, абразионным, оползневым процессам:</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при проектировании и строительстве зданий должна предусматриваться инженерная защита территории застройки от этих опасных геологических явлений.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необходимо проведение мониторинговых исследований за их развитием, расширение наблюдательной сети, разработка и реализация мероприятий по защите склонов от эрозии, оползневых процессов.</w:t>
      </w:r>
    </w:p>
    <w:p w:rsidR="00496B7D" w:rsidRPr="00496B7D" w:rsidRDefault="00496B7D" w:rsidP="00496B7D">
      <w:pPr>
        <w:spacing w:after="0" w:line="240" w:lineRule="auto"/>
        <w:ind w:firstLine="700"/>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b/>
          <w:sz w:val="24"/>
          <w:szCs w:val="24"/>
          <w:lang w:eastAsia="zh-CN"/>
        </w:rPr>
        <w:t xml:space="preserve">Карст </w:t>
      </w:r>
      <w:r w:rsidRPr="00496B7D">
        <w:rPr>
          <w:rFonts w:ascii="Times New Roman" w:eastAsia="SimSun" w:hAnsi="Times New Roman" w:cs="Times New Roman"/>
          <w:sz w:val="24"/>
          <w:szCs w:val="24"/>
          <w:lang w:eastAsia="zh-CN"/>
        </w:rPr>
        <w:t>- комплексный геологический процесс, обусловленный растворением подземными и (или) поверхностными водами горных пород, проявляющийся в их ослаблении, разрушении, образовании пустот и пещер, изменении напряженного состояния пород, динамики, химического состава и режима подземных и поверхностных вод, в развитии суффозии (механической и химической), эрозий, оседаний, обрушений и провалов грунтов и земной поверхности.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Зона возможного проявления карста отмечается в восточной части села, на месте существующей жилой застройки. Проявление карста связано с особенностями геологического строения данной территории.</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Режим деятельности в зонах распространения карстовых процессов регламентируется </w:t>
      </w:r>
      <w:proofErr w:type="spellStart"/>
      <w:r w:rsidRPr="00496B7D">
        <w:rPr>
          <w:rFonts w:ascii="Times New Roman" w:eastAsia="SimSun" w:hAnsi="Times New Roman" w:cs="Times New Roman"/>
          <w:sz w:val="24"/>
          <w:szCs w:val="24"/>
          <w:lang w:eastAsia="zh-CN"/>
        </w:rPr>
        <w:t>СНиП</w:t>
      </w:r>
      <w:proofErr w:type="spellEnd"/>
      <w:r w:rsidRPr="00496B7D">
        <w:rPr>
          <w:rFonts w:ascii="Times New Roman" w:eastAsia="SimSun" w:hAnsi="Times New Roman" w:cs="Times New Roman"/>
          <w:sz w:val="24"/>
          <w:szCs w:val="24"/>
          <w:lang w:eastAsia="zh-CN"/>
        </w:rPr>
        <w:t xml:space="preserve"> 22-02-2003 «Инженерная защита территорий, зданий и сооружений от опасных геологических процессов. Основные положения». </w:t>
      </w:r>
    </w:p>
    <w:p w:rsidR="00496B7D" w:rsidRPr="00496B7D" w:rsidRDefault="00496B7D" w:rsidP="00496B7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496B7D">
        <w:rPr>
          <w:rFonts w:ascii="Times New Roman" w:eastAsia="Times New Roman" w:hAnsi="Times New Roman" w:cs="Times New Roman"/>
          <w:b/>
          <w:sz w:val="24"/>
          <w:szCs w:val="24"/>
          <w:lang w:eastAsia="ru-RU"/>
        </w:rPr>
        <w:lastRenderedPageBreak/>
        <w:t>Виды ограничений использования земельных участков и иных объектов недвижимости, расположенных в границах зон, подверженных карстовым процессам:</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при проектировании и строительстве зданий в зонах, подверженных карстовым процессам, должна предусматриваться инженерная защита территории застройки от этих опасных геологических явлений.</w:t>
      </w:r>
    </w:p>
    <w:p w:rsidR="00496B7D" w:rsidRPr="00496B7D" w:rsidRDefault="00496B7D" w:rsidP="00496B7D">
      <w:pPr>
        <w:tabs>
          <w:tab w:val="num" w:pos="900"/>
        </w:tabs>
        <w:spacing w:after="0" w:line="240" w:lineRule="auto"/>
        <w:ind w:left="900" w:hanging="36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необходим постоянный надзор природоохранных служб за их развитием, расширение наблюдательной сети, разработка и реализация мероприятий по защите от карстовых процессов.</w:t>
      </w:r>
    </w:p>
    <w:p w:rsidR="00496B7D" w:rsidRPr="00496B7D" w:rsidRDefault="00496B7D" w:rsidP="00496B7D">
      <w:pPr>
        <w:spacing w:after="0" w:line="240" w:lineRule="auto"/>
        <w:ind w:left="-57" w:right="-57" w:firstLine="597"/>
        <w:jc w:val="both"/>
        <w:rPr>
          <w:rFonts w:ascii="Times New Roman" w:eastAsia="Times New Roman" w:hAnsi="Times New Roman" w:cs="Times New Roman"/>
          <w:b/>
          <w:snapToGrid w:val="0"/>
          <w:sz w:val="24"/>
          <w:szCs w:val="24"/>
          <w:lang w:eastAsia="ru-RU"/>
        </w:rPr>
      </w:pPr>
    </w:p>
    <w:p w:rsidR="00496B7D" w:rsidRPr="00496B7D" w:rsidRDefault="00496B7D" w:rsidP="00496B7D">
      <w:pPr>
        <w:spacing w:after="0" w:line="240" w:lineRule="auto"/>
        <w:ind w:left="-57" w:right="-57" w:firstLine="597"/>
        <w:jc w:val="both"/>
        <w:rPr>
          <w:rFonts w:ascii="Times New Roman" w:eastAsia="Times New Roman" w:hAnsi="Times New Roman" w:cs="Times New Roman"/>
          <w:b/>
          <w:snapToGrid w:val="0"/>
          <w:sz w:val="24"/>
          <w:szCs w:val="24"/>
          <w:lang w:eastAsia="ru-RU"/>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39. Описание ограничений использования недвижимости, установленных зонами охраны объектов культурного наследия</w:t>
      </w: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По мере разработки и придания </w:t>
      </w:r>
      <w:proofErr w:type="gramStart"/>
      <w:r w:rsidRPr="00496B7D">
        <w:rPr>
          <w:rFonts w:ascii="Times New Roman" w:eastAsia="SimSun" w:hAnsi="Times New Roman" w:cs="Times New Roman"/>
          <w:sz w:val="24"/>
          <w:szCs w:val="24"/>
          <w:lang w:eastAsia="zh-CN"/>
        </w:rPr>
        <w:t>статуса</w:t>
      </w:r>
      <w:proofErr w:type="gramEnd"/>
      <w:r w:rsidRPr="00496B7D">
        <w:rPr>
          <w:rFonts w:ascii="Times New Roman" w:eastAsia="SimSun" w:hAnsi="Times New Roman" w:cs="Times New Roman"/>
          <w:sz w:val="24"/>
          <w:szCs w:val="24"/>
          <w:lang w:eastAsia="zh-CN"/>
        </w:rPr>
        <w:t xml:space="preserve">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496B7D" w:rsidRPr="00496B7D" w:rsidRDefault="00496B7D" w:rsidP="00496B7D">
      <w:pPr>
        <w:spacing w:after="0" w:line="240" w:lineRule="auto"/>
        <w:ind w:firstLine="540"/>
        <w:jc w:val="both"/>
        <w:rPr>
          <w:rFonts w:ascii="Times New Roman" w:eastAsia="SimSun" w:hAnsi="Times New Roman" w:cs="Times New Roman"/>
          <w:sz w:val="24"/>
          <w:szCs w:val="24"/>
          <w:lang w:eastAsia="zh-CN"/>
        </w:rPr>
      </w:pPr>
    </w:p>
    <w:p w:rsidR="00496B7D" w:rsidRPr="00496B7D" w:rsidRDefault="00496B7D" w:rsidP="00496B7D">
      <w:pPr>
        <w:spacing w:after="0" w:line="240" w:lineRule="auto"/>
        <w:ind w:firstLine="709"/>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Статья 40. Зоны действия публичных сервитутов</w:t>
      </w:r>
    </w:p>
    <w:p w:rsidR="00496B7D" w:rsidRPr="00496B7D" w:rsidRDefault="00496B7D" w:rsidP="00496B7D">
      <w:pPr>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496B7D" w:rsidRPr="00496B7D" w:rsidRDefault="00496B7D" w:rsidP="00496B7D">
      <w:pPr>
        <w:keepNext/>
        <w:spacing w:before="240" w:after="60" w:line="240" w:lineRule="auto"/>
        <w:outlineLvl w:val="1"/>
        <w:rPr>
          <w:rFonts w:ascii="Times New Roman" w:eastAsia="Times New Roman" w:hAnsi="Times New Roman" w:cs="Times New Roman"/>
          <w:b/>
          <w:iCs/>
          <w:sz w:val="24"/>
          <w:szCs w:val="24"/>
          <w:lang w:eastAsia="ru-RU"/>
        </w:rPr>
      </w:pPr>
      <w:r w:rsidRPr="00496B7D">
        <w:rPr>
          <w:rFonts w:ascii="Times New Roman" w:eastAsia="Times New Roman" w:hAnsi="Times New Roman" w:cs="Times New Roman"/>
          <w:b/>
          <w:iCs/>
          <w:sz w:val="24"/>
          <w:szCs w:val="24"/>
          <w:lang w:eastAsia="ru-RU"/>
        </w:rPr>
        <w:t>Глава 13.  Назначение основных территорий общего пользования и земель, применительно к которым не устанавливаются и не распространяются  градостроительные регламенты</w:t>
      </w:r>
    </w:p>
    <w:p w:rsidR="00496B7D" w:rsidRPr="00496B7D" w:rsidRDefault="00496B7D" w:rsidP="00496B7D">
      <w:pPr>
        <w:shd w:val="clear" w:color="auto" w:fill="FFFFFF"/>
        <w:tabs>
          <w:tab w:val="left" w:pos="709"/>
          <w:tab w:val="left" w:pos="1876"/>
        </w:tabs>
        <w:spacing w:after="0" w:line="240" w:lineRule="auto"/>
        <w:ind w:firstLine="709"/>
        <w:jc w:val="both"/>
        <w:rPr>
          <w:rFonts w:ascii="Times New Roman" w:eastAsia="SimSun" w:hAnsi="Times New Roman" w:cs="Times New Roman"/>
          <w:bCs/>
          <w:sz w:val="24"/>
          <w:szCs w:val="24"/>
          <w:lang w:eastAsia="zh-CN"/>
        </w:rPr>
      </w:pP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На карте градостроительного зонирования (часть </w:t>
      </w:r>
      <w:r w:rsidRPr="00496B7D">
        <w:rPr>
          <w:rFonts w:ascii="Times New Roman" w:eastAsia="SimSun" w:hAnsi="Times New Roman" w:cs="Times New Roman"/>
          <w:sz w:val="24"/>
          <w:szCs w:val="24"/>
          <w:lang w:val="en-US" w:eastAsia="zh-CN"/>
        </w:rPr>
        <w:t>II</w:t>
      </w:r>
      <w:r w:rsidRPr="00496B7D">
        <w:rPr>
          <w:rFonts w:ascii="Times New Roman" w:eastAsia="SimSun" w:hAnsi="Times New Roman" w:cs="Times New Roman"/>
          <w:sz w:val="24"/>
          <w:szCs w:val="24"/>
          <w:lang w:eastAsia="zh-CN"/>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496B7D">
        <w:rPr>
          <w:rFonts w:ascii="Times New Roman" w:eastAsia="SimSun" w:hAnsi="Times New Roman" w:cs="Times New Roman"/>
          <w:bCs/>
          <w:sz w:val="24"/>
          <w:szCs w:val="24"/>
          <w:lang w:eastAsia="zh-CN"/>
        </w:rPr>
        <w:t xml:space="preserve">, городские леса </w:t>
      </w:r>
      <w:r w:rsidRPr="00496B7D">
        <w:rPr>
          <w:rFonts w:ascii="Times New Roman" w:eastAsia="SimSun" w:hAnsi="Times New Roman" w:cs="Times New Roman"/>
          <w:sz w:val="24"/>
          <w:szCs w:val="24"/>
          <w:lang w:eastAsia="zh-CN"/>
        </w:rPr>
        <w:t>и другие.</w:t>
      </w: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11 настоящих Правил.</w:t>
      </w: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На карте градостроительного зонирования (приложение №1) отображены земельные участки, на которые действие градостроительных регламентов не распространяются и земель, для которых градостроительные регламенты не устанавливаются:</w:t>
      </w:r>
    </w:p>
    <w:p w:rsidR="00496B7D" w:rsidRPr="00496B7D" w:rsidRDefault="00496B7D" w:rsidP="00496B7D">
      <w:pPr>
        <w:shd w:val="clear" w:color="auto" w:fill="FFFFFF"/>
        <w:tabs>
          <w:tab w:val="left" w:pos="1876"/>
        </w:tabs>
        <w:spacing w:after="0" w:line="240" w:lineRule="auto"/>
        <w:ind w:firstLine="709"/>
        <w:jc w:val="both"/>
        <w:rPr>
          <w:rFonts w:ascii="Times New Roman" w:eastAsia="SimSun" w:hAnsi="Times New Roman" w:cs="Times New Roman"/>
          <w:sz w:val="24"/>
          <w:szCs w:val="24"/>
          <w:lang w:eastAsia="zh-CN"/>
        </w:rPr>
      </w:pPr>
    </w:p>
    <w:tbl>
      <w:tblPr>
        <w:tblW w:w="9214" w:type="dxa"/>
        <w:tblLayout w:type="fixed"/>
        <w:tblLook w:val="0000"/>
      </w:tblPr>
      <w:tblGrid>
        <w:gridCol w:w="2376"/>
        <w:gridCol w:w="6838"/>
      </w:tblGrid>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ind w:firstLine="252"/>
              <w:jc w:val="center"/>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Обозначения</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ind w:firstLine="432"/>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Градостроительные регламенты не распространяются и не устанавливаются</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lastRenderedPageBreak/>
              <w:t>ТОП</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Территории общего пользования </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ЛФ</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Земли лесного фонда</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ВО</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Земли водного фонда</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bCs/>
                <w:sz w:val="24"/>
                <w:lang w:eastAsia="zh-CN"/>
              </w:rPr>
            </w:pPr>
            <w:r w:rsidRPr="00496B7D">
              <w:rPr>
                <w:rFonts w:ascii="Times New Roman" w:eastAsia="SimSun" w:hAnsi="Times New Roman" w:cs="Times New Roman"/>
                <w:b/>
                <w:bCs/>
                <w:sz w:val="24"/>
                <w:lang w:eastAsia="zh-CN"/>
              </w:rPr>
              <w:t>ЛО.1</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rPr>
                <w:rFonts w:ascii="Times New Roman" w:eastAsia="SimSun" w:hAnsi="Times New Roman" w:cs="Times New Roman"/>
                <w:sz w:val="24"/>
                <w:lang w:eastAsia="zh-CN"/>
              </w:rPr>
            </w:pPr>
            <w:r w:rsidRPr="00496B7D">
              <w:rPr>
                <w:rFonts w:ascii="Times New Roman" w:eastAsia="SimSun" w:hAnsi="Times New Roman" w:cs="Times New Roman"/>
                <w:sz w:val="24"/>
                <w:lang w:eastAsia="zh-CN"/>
              </w:rPr>
              <w:t>Зона автомобильных дорог регионального и местного значения</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bCs/>
                <w:sz w:val="24"/>
                <w:szCs w:val="24"/>
                <w:lang w:val="en-US" w:eastAsia="zh-CN"/>
              </w:rPr>
            </w:pPr>
            <w:r w:rsidRPr="00496B7D">
              <w:rPr>
                <w:rFonts w:ascii="Times New Roman" w:eastAsia="SimSun" w:hAnsi="Times New Roman" w:cs="Times New Roman"/>
                <w:b/>
                <w:bCs/>
                <w:sz w:val="24"/>
                <w:szCs w:val="24"/>
                <w:lang w:eastAsia="zh-CN"/>
              </w:rPr>
              <w:t>СХ</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Сельскохозяйственные угодья</w:t>
            </w:r>
          </w:p>
        </w:tc>
      </w:tr>
      <w:tr w:rsidR="00496B7D" w:rsidRPr="00496B7D" w:rsidTr="00496B7D">
        <w:trPr>
          <w:cantSplit/>
        </w:trPr>
        <w:tc>
          <w:tcPr>
            <w:tcW w:w="2376"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pacing w:after="0" w:line="240" w:lineRule="auto"/>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ООПТ</w:t>
            </w:r>
          </w:p>
        </w:tc>
        <w:tc>
          <w:tcPr>
            <w:tcW w:w="6838" w:type="dxa"/>
            <w:tcBorders>
              <w:top w:val="single" w:sz="4" w:space="0" w:color="auto"/>
              <w:left w:val="single" w:sz="4" w:space="0" w:color="auto"/>
              <w:bottom w:val="single" w:sz="4" w:space="0" w:color="auto"/>
              <w:right w:val="single" w:sz="4" w:space="0" w:color="auto"/>
            </w:tcBorders>
          </w:tcPr>
          <w:p w:rsidR="00496B7D" w:rsidRPr="00496B7D" w:rsidRDefault="00496B7D" w:rsidP="00496B7D">
            <w:pPr>
              <w:shd w:val="clear" w:color="auto" w:fill="FFFFFF"/>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Особо охраняемые природные территории</w:t>
            </w:r>
          </w:p>
        </w:tc>
      </w:tr>
    </w:tbl>
    <w:p w:rsidR="00496B7D" w:rsidRPr="00496B7D" w:rsidRDefault="00496B7D" w:rsidP="00496B7D">
      <w:pPr>
        <w:shd w:val="clear" w:color="auto" w:fill="FFFFFF"/>
        <w:tabs>
          <w:tab w:val="left" w:pos="709"/>
          <w:tab w:val="left" w:pos="1876"/>
        </w:tabs>
        <w:spacing w:after="0" w:line="240" w:lineRule="auto"/>
        <w:ind w:firstLine="709"/>
        <w:jc w:val="both"/>
        <w:rPr>
          <w:rFonts w:ascii="Times New Roman" w:eastAsia="SimSun" w:hAnsi="Times New Roman" w:cs="Times New Roman"/>
          <w:bCs/>
          <w:sz w:val="24"/>
          <w:szCs w:val="24"/>
          <w:lang w:eastAsia="zh-CN"/>
        </w:rPr>
      </w:pPr>
    </w:p>
    <w:p w:rsidR="00496B7D" w:rsidRPr="00496B7D" w:rsidRDefault="00496B7D" w:rsidP="00496B7D">
      <w:pPr>
        <w:keepNext/>
        <w:spacing w:after="0" w:line="240" w:lineRule="auto"/>
        <w:ind w:firstLine="567"/>
        <w:outlineLvl w:val="1"/>
        <w:rPr>
          <w:rFonts w:ascii="Times New Roman" w:eastAsia="Times New Roman" w:hAnsi="Times New Roman" w:cs="Times New Roman"/>
          <w:b/>
          <w:iCs/>
          <w:sz w:val="24"/>
          <w:szCs w:val="24"/>
          <w:lang w:eastAsia="ru-RU"/>
        </w:rPr>
      </w:pPr>
      <w:r w:rsidRPr="00496B7D">
        <w:rPr>
          <w:rFonts w:ascii="Times New Roman" w:eastAsia="Times New Roman" w:hAnsi="Times New Roman" w:cs="Times New Roman"/>
          <w:b/>
          <w:iCs/>
          <w:sz w:val="24"/>
          <w:szCs w:val="24"/>
          <w:lang w:eastAsia="ru-RU"/>
        </w:rPr>
        <w:t>ТОП. Территории общего пользования</w:t>
      </w:r>
    </w:p>
    <w:p w:rsidR="00496B7D" w:rsidRPr="00496B7D" w:rsidRDefault="00496B7D" w:rsidP="00496B7D">
      <w:pPr>
        <w:tabs>
          <w:tab w:val="left" w:pos="1080"/>
        </w:tabs>
        <w:spacing w:after="0" w:line="240" w:lineRule="auto"/>
        <w:ind w:firstLine="567"/>
        <w:jc w:val="both"/>
        <w:rPr>
          <w:rFonts w:ascii="Times New Roman" w:eastAsia="SimSun" w:hAnsi="Times New Roman" w:cs="Times New Roman"/>
          <w:b/>
          <w:bCs/>
          <w:sz w:val="24"/>
          <w:szCs w:val="24"/>
          <w:lang w:eastAsia="zh-CN"/>
        </w:rPr>
      </w:pPr>
    </w:p>
    <w:p w:rsidR="00496B7D" w:rsidRPr="00496B7D" w:rsidRDefault="00496B7D" w:rsidP="00496B7D">
      <w:pPr>
        <w:tabs>
          <w:tab w:val="left" w:pos="1080"/>
        </w:tabs>
        <w:spacing w:after="0" w:line="240" w:lineRule="auto"/>
        <w:ind w:firstLine="567"/>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Назначение территорий:</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парки;</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набережные;</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вспомогательные строения и инфраструктура для отдыха: бассейны, фонтаны, малые архитектурные формы; </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игровые площадки, площадки для национальных игр;</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спортплощадки;</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комплексы аттракционов;</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летние театры и эстрады;</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тир;</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озеленение;</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вспомогательные сооружения набережных: причалы, иные сооружения;</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оранжереи;</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общественные туалеты;</w:t>
      </w:r>
    </w:p>
    <w:p w:rsidR="00496B7D" w:rsidRPr="00496B7D" w:rsidRDefault="00496B7D" w:rsidP="00496B7D">
      <w:pPr>
        <w:numPr>
          <w:ilvl w:val="0"/>
          <w:numId w:val="1"/>
        </w:numPr>
        <w:tabs>
          <w:tab w:val="left" w:pos="1080"/>
          <w:tab w:val="num" w:pos="1260"/>
        </w:tabs>
        <w:spacing w:after="0" w:line="240" w:lineRule="auto"/>
        <w:ind w:firstLine="567"/>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площадки для выгула собак.</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709"/>
          <w:tab w:val="left" w:pos="1876"/>
        </w:tabs>
        <w:spacing w:after="0" w:line="240" w:lineRule="auto"/>
        <w:ind w:firstLine="709"/>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ВО. Земли водного фонда</w:t>
      </w:r>
    </w:p>
    <w:p w:rsidR="00496B7D" w:rsidRPr="00496B7D" w:rsidRDefault="00496B7D" w:rsidP="00496B7D">
      <w:pPr>
        <w:widowControl w:val="0"/>
        <w:spacing w:after="0" w:line="240" w:lineRule="auto"/>
        <w:ind w:firstLine="709"/>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tabs>
          <w:tab w:val="left" w:pos="709"/>
        </w:tabs>
        <w:spacing w:after="0" w:line="240" w:lineRule="auto"/>
        <w:ind w:firstLine="567"/>
        <w:jc w:val="both"/>
        <w:rPr>
          <w:rFonts w:ascii="Times New Roman" w:eastAsia="SimSun" w:hAnsi="Times New Roman" w:cs="Times New Roman"/>
          <w:b/>
          <w:bCs/>
          <w:sz w:val="24"/>
          <w:szCs w:val="24"/>
          <w:lang w:eastAsia="zh-CN"/>
        </w:rPr>
      </w:pPr>
      <w:r w:rsidRPr="00496B7D">
        <w:rPr>
          <w:rFonts w:ascii="Times New Roman" w:eastAsia="SimSun" w:hAnsi="Times New Roman" w:cs="Times New Roman"/>
          <w:b/>
          <w:bCs/>
          <w:sz w:val="24"/>
          <w:szCs w:val="24"/>
          <w:lang w:eastAsia="zh-CN"/>
        </w:rPr>
        <w:t>ЛФ. Земли лесного фонда</w:t>
      </w:r>
    </w:p>
    <w:p w:rsidR="00496B7D" w:rsidRPr="00496B7D" w:rsidRDefault="00496B7D" w:rsidP="00496B7D">
      <w:pPr>
        <w:widowControl w:val="0"/>
        <w:spacing w:after="0" w:line="240" w:lineRule="auto"/>
        <w:ind w:firstLine="567"/>
        <w:jc w:val="both"/>
        <w:rPr>
          <w:rFonts w:ascii="Times New Roman" w:eastAsia="Times New Roman" w:hAnsi="Times New Roman" w:cs="Times New Roman"/>
          <w:bCs/>
          <w:sz w:val="24"/>
          <w:szCs w:val="24"/>
          <w:lang w:eastAsia="ru-RU"/>
        </w:rPr>
      </w:pPr>
      <w:r w:rsidRPr="00496B7D">
        <w:rPr>
          <w:rFonts w:ascii="Times New Roman" w:eastAsia="Times New Roman" w:hAnsi="Times New Roman" w:cs="Times New Roman"/>
          <w:bCs/>
          <w:sz w:val="24"/>
          <w:szCs w:val="24"/>
          <w:lang w:eastAsia="ru-RU"/>
        </w:rPr>
        <w:t xml:space="preserve">В соответствии с частью 6 статьи 36 Градостроительного кодекса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496B7D" w:rsidRPr="00496B7D" w:rsidRDefault="00496B7D" w:rsidP="00496B7D">
      <w:pPr>
        <w:spacing w:after="0" w:line="240" w:lineRule="auto"/>
        <w:ind w:firstLine="709"/>
        <w:jc w:val="both"/>
        <w:rPr>
          <w:rFonts w:ascii="Times New Roman" w:eastAsia="Times New Roman" w:hAnsi="Times New Roman" w:cs="Times New Roman"/>
          <w:sz w:val="24"/>
          <w:szCs w:val="24"/>
          <w:lang w:eastAsia="ru-RU"/>
        </w:rPr>
      </w:pPr>
    </w:p>
    <w:p w:rsidR="00496B7D" w:rsidRPr="00496B7D" w:rsidRDefault="00496B7D" w:rsidP="00496B7D">
      <w:pPr>
        <w:numPr>
          <w:ilvl w:val="12"/>
          <w:numId w:val="0"/>
        </w:numPr>
        <w:tabs>
          <w:tab w:val="num" w:pos="709"/>
        </w:tabs>
        <w:spacing w:after="0" w:line="240" w:lineRule="auto"/>
        <w:ind w:firstLine="540"/>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b/>
          <w:iCs/>
          <w:sz w:val="24"/>
          <w:szCs w:val="24"/>
          <w:lang w:eastAsia="ru-RU"/>
        </w:rPr>
        <w:t>ЛО</w:t>
      </w:r>
      <w:proofErr w:type="gramStart"/>
      <w:r w:rsidRPr="00496B7D">
        <w:rPr>
          <w:rFonts w:ascii="Times New Roman" w:eastAsia="Times New Roman" w:hAnsi="Times New Roman" w:cs="Times New Roman"/>
          <w:b/>
          <w:iCs/>
          <w:sz w:val="24"/>
          <w:szCs w:val="24"/>
          <w:lang w:eastAsia="ru-RU"/>
        </w:rPr>
        <w:t>1</w:t>
      </w:r>
      <w:proofErr w:type="gramEnd"/>
      <w:r w:rsidRPr="00496B7D">
        <w:rPr>
          <w:rFonts w:ascii="Times New Roman" w:eastAsia="Times New Roman" w:hAnsi="Times New Roman" w:cs="Times New Roman"/>
          <w:b/>
          <w:iCs/>
          <w:sz w:val="24"/>
          <w:szCs w:val="24"/>
          <w:lang w:eastAsia="ru-RU"/>
        </w:rPr>
        <w:t xml:space="preserve">. </w:t>
      </w:r>
      <w:r w:rsidRPr="00496B7D">
        <w:rPr>
          <w:rFonts w:ascii="Times New Roman" w:eastAsia="Times New Roman" w:hAnsi="Times New Roman" w:cs="Times New Roman"/>
          <w:b/>
          <w:sz w:val="24"/>
          <w:szCs w:val="24"/>
          <w:lang w:eastAsia="ru-RU"/>
        </w:rPr>
        <w:t>Зона автомобильных дорог регионального и местного значения</w:t>
      </w:r>
      <w:r w:rsidRPr="00496B7D">
        <w:rPr>
          <w:rFonts w:ascii="Times New Roman" w:eastAsia="Times New Roman" w:hAnsi="Times New Roman" w:cs="Times New Roman"/>
          <w:iCs/>
          <w:sz w:val="24"/>
          <w:szCs w:val="24"/>
          <w:lang w:eastAsia="ru-RU"/>
        </w:rPr>
        <w:t xml:space="preserve"> </w:t>
      </w:r>
    </w:p>
    <w:p w:rsidR="00496B7D" w:rsidRPr="00496B7D" w:rsidRDefault="00496B7D" w:rsidP="00496B7D">
      <w:pPr>
        <w:keepNext/>
        <w:keepLines/>
        <w:spacing w:after="0" w:line="240" w:lineRule="auto"/>
        <w:ind w:firstLine="567"/>
        <w:jc w:val="both"/>
        <w:outlineLvl w:val="1"/>
        <w:rPr>
          <w:rFonts w:ascii="Times New Roman" w:eastAsia="Calibri" w:hAnsi="Times New Roman" w:cs="Times New Roman"/>
          <w:b/>
          <w:bCs/>
          <w:iCs/>
          <w:sz w:val="24"/>
          <w:szCs w:val="24"/>
          <w:lang w:eastAsia="ru-RU"/>
        </w:rPr>
      </w:pPr>
    </w:p>
    <w:p w:rsidR="00496B7D" w:rsidRPr="00496B7D" w:rsidRDefault="00496B7D" w:rsidP="00496B7D">
      <w:pPr>
        <w:tabs>
          <w:tab w:val="left" w:pos="1080"/>
        </w:tabs>
        <w:spacing w:after="0" w:line="240" w:lineRule="auto"/>
        <w:ind w:firstLine="567"/>
        <w:jc w:val="both"/>
        <w:rPr>
          <w:rFonts w:ascii="Times New Roman" w:eastAsia="Times New Roman" w:hAnsi="Times New Roman" w:cs="Times New Roman"/>
          <w:b/>
          <w:bCs/>
          <w:sz w:val="24"/>
          <w:szCs w:val="24"/>
          <w:lang w:eastAsia="ru-RU"/>
        </w:rPr>
      </w:pPr>
      <w:r w:rsidRPr="00496B7D">
        <w:rPr>
          <w:rFonts w:ascii="Times New Roman" w:eastAsia="Times New Roman" w:hAnsi="Times New Roman" w:cs="Times New Roman"/>
          <w:b/>
          <w:bCs/>
          <w:sz w:val="24"/>
          <w:szCs w:val="24"/>
          <w:lang w:eastAsia="ru-RU"/>
        </w:rPr>
        <w:t>Назначение территорий:</w:t>
      </w:r>
    </w:p>
    <w:p w:rsidR="00496B7D" w:rsidRPr="00496B7D" w:rsidRDefault="00496B7D" w:rsidP="00496B7D">
      <w:pPr>
        <w:numPr>
          <w:ilvl w:val="0"/>
          <w:numId w:val="1"/>
        </w:numPr>
        <w:tabs>
          <w:tab w:val="num" w:pos="720"/>
          <w:tab w:val="left" w:pos="1080"/>
          <w:tab w:val="num" w:pos="1211"/>
          <w:tab w:val="num" w:pos="126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размещение дорог.</w:t>
      </w:r>
    </w:p>
    <w:p w:rsidR="00496B7D" w:rsidRPr="00496B7D" w:rsidRDefault="00496B7D" w:rsidP="00496B7D">
      <w:pPr>
        <w:tabs>
          <w:tab w:val="left" w:pos="1080"/>
          <w:tab w:val="num" w:pos="1211"/>
          <w:tab w:val="num" w:pos="1260"/>
        </w:tabs>
        <w:spacing w:after="0" w:line="240" w:lineRule="auto"/>
        <w:ind w:left="567"/>
        <w:jc w:val="both"/>
        <w:rPr>
          <w:rFonts w:ascii="Times New Roman" w:eastAsia="Times New Roman" w:hAnsi="Times New Roman" w:cs="Times New Roman"/>
          <w:sz w:val="24"/>
          <w:szCs w:val="24"/>
          <w:lang w:eastAsia="ru-RU"/>
        </w:rPr>
      </w:pPr>
    </w:p>
    <w:p w:rsidR="00496B7D" w:rsidRPr="00496B7D" w:rsidRDefault="00496B7D" w:rsidP="00496B7D">
      <w:pPr>
        <w:tabs>
          <w:tab w:val="left" w:pos="709"/>
        </w:tabs>
        <w:spacing w:after="0" w:line="240" w:lineRule="auto"/>
        <w:ind w:firstLine="567"/>
        <w:jc w:val="both"/>
        <w:rPr>
          <w:rFonts w:ascii="Times New Roman" w:eastAsia="Times New Roman" w:hAnsi="Times New Roman" w:cs="Times New Roman"/>
          <w:b/>
          <w:bCs/>
          <w:sz w:val="24"/>
          <w:szCs w:val="24"/>
          <w:lang w:eastAsia="ru-RU"/>
        </w:rPr>
      </w:pPr>
      <w:r w:rsidRPr="00496B7D">
        <w:rPr>
          <w:rFonts w:ascii="Times New Roman" w:eastAsia="Times New Roman" w:hAnsi="Times New Roman" w:cs="Times New Roman"/>
          <w:b/>
          <w:bCs/>
          <w:sz w:val="24"/>
          <w:szCs w:val="24"/>
          <w:lang w:eastAsia="ru-RU"/>
        </w:rPr>
        <w:t xml:space="preserve">СХ. Сельскохозяйственные угодья </w:t>
      </w:r>
    </w:p>
    <w:p w:rsidR="00496B7D" w:rsidRPr="00496B7D" w:rsidRDefault="00496B7D" w:rsidP="00496B7D">
      <w:pPr>
        <w:tabs>
          <w:tab w:val="left" w:pos="709"/>
        </w:tabs>
        <w:spacing w:after="0" w:line="240" w:lineRule="auto"/>
        <w:ind w:firstLine="567"/>
        <w:jc w:val="both"/>
        <w:rPr>
          <w:rFonts w:ascii="Times New Roman" w:eastAsia="Times New Roman" w:hAnsi="Times New Roman" w:cs="Times New Roman"/>
          <w:b/>
          <w:bCs/>
          <w:sz w:val="24"/>
          <w:szCs w:val="24"/>
          <w:lang w:eastAsia="ru-RU"/>
        </w:rPr>
      </w:pPr>
    </w:p>
    <w:p w:rsidR="00496B7D" w:rsidRPr="00496B7D" w:rsidRDefault="00496B7D" w:rsidP="00496B7D">
      <w:pPr>
        <w:tabs>
          <w:tab w:val="left" w:pos="1080"/>
        </w:tabs>
        <w:spacing w:after="0" w:line="240" w:lineRule="auto"/>
        <w:ind w:firstLine="567"/>
        <w:jc w:val="both"/>
        <w:rPr>
          <w:rFonts w:ascii="Times New Roman" w:eastAsia="Times New Roman" w:hAnsi="Times New Roman" w:cs="Times New Roman"/>
          <w:b/>
          <w:bCs/>
          <w:sz w:val="24"/>
          <w:szCs w:val="24"/>
          <w:lang w:eastAsia="ru-RU"/>
        </w:rPr>
      </w:pPr>
      <w:r w:rsidRPr="00496B7D">
        <w:rPr>
          <w:rFonts w:ascii="Times New Roman" w:eastAsia="Times New Roman" w:hAnsi="Times New Roman" w:cs="Times New Roman"/>
          <w:b/>
          <w:bCs/>
          <w:sz w:val="24"/>
          <w:szCs w:val="24"/>
          <w:lang w:eastAsia="ru-RU"/>
        </w:rPr>
        <w:t>Назначение территорий:</w:t>
      </w:r>
    </w:p>
    <w:p w:rsidR="00496B7D" w:rsidRPr="00496B7D" w:rsidRDefault="00496B7D" w:rsidP="00496B7D">
      <w:pPr>
        <w:numPr>
          <w:ilvl w:val="0"/>
          <w:numId w:val="1"/>
        </w:numPr>
        <w:tabs>
          <w:tab w:val="num" w:pos="720"/>
          <w:tab w:val="left" w:pos="1080"/>
          <w:tab w:val="num" w:pos="1211"/>
          <w:tab w:val="num" w:pos="126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пашни;</w:t>
      </w:r>
    </w:p>
    <w:p w:rsidR="00496B7D" w:rsidRPr="00496B7D" w:rsidRDefault="00496B7D" w:rsidP="00496B7D">
      <w:pPr>
        <w:numPr>
          <w:ilvl w:val="0"/>
          <w:numId w:val="1"/>
        </w:numPr>
        <w:tabs>
          <w:tab w:val="num" w:pos="720"/>
          <w:tab w:val="left" w:pos="1080"/>
          <w:tab w:val="num" w:pos="1211"/>
          <w:tab w:val="num" w:pos="126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пастбища;</w:t>
      </w:r>
    </w:p>
    <w:p w:rsidR="00496B7D" w:rsidRPr="00496B7D" w:rsidRDefault="00496B7D" w:rsidP="00496B7D">
      <w:pPr>
        <w:numPr>
          <w:ilvl w:val="0"/>
          <w:numId w:val="1"/>
        </w:numPr>
        <w:tabs>
          <w:tab w:val="num" w:pos="720"/>
          <w:tab w:val="left" w:pos="1080"/>
          <w:tab w:val="num" w:pos="1211"/>
          <w:tab w:val="num" w:pos="126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lastRenderedPageBreak/>
        <w:t>сенокосы</w:t>
      </w:r>
    </w:p>
    <w:p w:rsidR="00496B7D" w:rsidRPr="00496B7D" w:rsidRDefault="00496B7D" w:rsidP="00496B7D">
      <w:pPr>
        <w:numPr>
          <w:ilvl w:val="0"/>
          <w:numId w:val="1"/>
        </w:numPr>
        <w:tabs>
          <w:tab w:val="num" w:pos="720"/>
          <w:tab w:val="left" w:pos="1080"/>
          <w:tab w:val="num" w:pos="1211"/>
          <w:tab w:val="num" w:pos="1260"/>
        </w:tabs>
        <w:spacing w:after="0" w:line="240" w:lineRule="auto"/>
        <w:ind w:firstLine="567"/>
        <w:jc w:val="both"/>
        <w:rPr>
          <w:rFonts w:ascii="Times New Roman" w:eastAsia="Times New Roman" w:hAnsi="Times New Roman" w:cs="Times New Roman"/>
          <w:sz w:val="24"/>
          <w:szCs w:val="24"/>
          <w:lang w:eastAsia="ru-RU"/>
        </w:rPr>
      </w:pPr>
      <w:r w:rsidRPr="00496B7D">
        <w:rPr>
          <w:rFonts w:ascii="Times New Roman" w:eastAsia="Times New Roman" w:hAnsi="Times New Roman" w:cs="Times New Roman"/>
          <w:sz w:val="24"/>
          <w:szCs w:val="24"/>
          <w:lang w:eastAsia="ru-RU"/>
        </w:rPr>
        <w:t>земли, занятые многолетними насаждениями.</w:t>
      </w: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496B7D" w:rsidRPr="00496B7D" w:rsidRDefault="00496B7D" w:rsidP="00496B7D">
      <w:pPr>
        <w:shd w:val="clear" w:color="auto" w:fill="FFFFFF"/>
        <w:tabs>
          <w:tab w:val="left" w:pos="709"/>
          <w:tab w:val="left" w:pos="1876"/>
        </w:tabs>
        <w:spacing w:after="0" w:line="240" w:lineRule="auto"/>
        <w:jc w:val="both"/>
        <w:rPr>
          <w:rFonts w:ascii="Times New Roman" w:eastAsia="SimSun" w:hAnsi="Times New Roman" w:cs="Times New Roman"/>
          <w:b/>
          <w:sz w:val="24"/>
          <w:szCs w:val="24"/>
          <w:lang w:eastAsia="zh-CN"/>
        </w:rPr>
      </w:pPr>
      <w:r w:rsidRPr="00496B7D">
        <w:rPr>
          <w:rFonts w:ascii="Times New Roman" w:eastAsia="SimSun" w:hAnsi="Times New Roman" w:cs="Times New Roman"/>
          <w:b/>
          <w:sz w:val="24"/>
          <w:szCs w:val="24"/>
          <w:lang w:eastAsia="zh-CN"/>
        </w:rPr>
        <w:t>ООПТ. Земли особо охраняемых природных территорий</w:t>
      </w:r>
    </w:p>
    <w:p w:rsidR="00496B7D" w:rsidRPr="00496B7D" w:rsidRDefault="00496B7D" w:rsidP="00496B7D">
      <w:pPr>
        <w:shd w:val="clear" w:color="auto" w:fill="FFFFFF"/>
        <w:tabs>
          <w:tab w:val="left" w:pos="709"/>
          <w:tab w:val="left" w:pos="1876"/>
        </w:tabs>
        <w:spacing w:after="0" w:line="240" w:lineRule="auto"/>
        <w:jc w:val="both"/>
        <w:rPr>
          <w:rFonts w:ascii="Times New Roman" w:eastAsia="SimSun" w:hAnsi="Times New Roman" w:cs="Times New Roman"/>
          <w:bCs/>
          <w:sz w:val="24"/>
          <w:szCs w:val="24"/>
          <w:lang w:eastAsia="zh-CN"/>
        </w:rPr>
      </w:pPr>
    </w:p>
    <w:p w:rsidR="00496B7D" w:rsidRPr="00496B7D" w:rsidRDefault="00496B7D" w:rsidP="00496B7D">
      <w:pPr>
        <w:numPr>
          <w:ilvl w:val="12"/>
          <w:numId w:val="1"/>
        </w:numPr>
        <w:tabs>
          <w:tab w:val="left" w:pos="709"/>
        </w:tabs>
        <w:spacing w:after="0" w:line="240" w:lineRule="auto"/>
        <w:jc w:val="both"/>
        <w:rPr>
          <w:rFonts w:ascii="Times New Roman" w:eastAsia="SimSun" w:hAnsi="Times New Roman" w:cs="Times New Roman"/>
          <w:sz w:val="24"/>
          <w:szCs w:val="24"/>
          <w:lang w:eastAsia="zh-CN"/>
        </w:rPr>
      </w:pPr>
      <w:r w:rsidRPr="00496B7D">
        <w:rPr>
          <w:rFonts w:ascii="Times New Roman" w:eastAsia="SimSun" w:hAnsi="Times New Roman" w:cs="Times New Roman"/>
          <w:sz w:val="24"/>
          <w:szCs w:val="24"/>
          <w:lang w:eastAsia="zh-CN"/>
        </w:rPr>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proofErr w:type="gramStart"/>
      <w:r w:rsidRPr="00496B7D">
        <w:rPr>
          <w:rFonts w:ascii="Times New Roman" w:eastAsia="SimSun" w:hAnsi="Times New Roman" w:cs="Times New Roman"/>
          <w:sz w:val="24"/>
          <w:szCs w:val="24"/>
          <w:lang w:eastAsia="zh-CN"/>
        </w:rPr>
        <w:t>земель</w:t>
      </w:r>
      <w:proofErr w:type="gramEnd"/>
      <w:r w:rsidRPr="00496B7D">
        <w:rPr>
          <w:rFonts w:ascii="Times New Roman" w:eastAsia="SimSun" w:hAnsi="Times New Roman" w:cs="Times New Roman"/>
          <w:sz w:val="24"/>
          <w:szCs w:val="24"/>
          <w:lang w:eastAsia="zh-CN"/>
        </w:rPr>
        <w:t xml:space="preserve"> особо охраняемых природных территорий, а их использование определяется уполномоченными органами исполнительной власти Республики Татарстан в соответствии с федеральными законами.</w:t>
      </w:r>
    </w:p>
    <w:p w:rsidR="00496B7D" w:rsidRPr="00496B7D" w:rsidRDefault="00496B7D" w:rsidP="00496B7D">
      <w:pPr>
        <w:spacing w:after="0" w:line="240" w:lineRule="auto"/>
        <w:ind w:firstLine="567"/>
        <w:jc w:val="both"/>
        <w:rPr>
          <w:rFonts w:ascii="Times New Roman" w:eastAsia="SimSun" w:hAnsi="Times New Roman" w:cs="Times New Roman"/>
          <w:b/>
          <w:sz w:val="24"/>
          <w:szCs w:val="24"/>
          <w:lang w:eastAsia="zh-CN"/>
        </w:rPr>
      </w:pPr>
    </w:p>
    <w:p w:rsidR="00496B7D" w:rsidRPr="00496B7D" w:rsidRDefault="00496B7D" w:rsidP="00496B7D">
      <w:pPr>
        <w:spacing w:after="0" w:line="240" w:lineRule="auto"/>
        <w:rPr>
          <w:rFonts w:ascii="Times New Roman" w:eastAsia="SimSun" w:hAnsi="Times New Roman" w:cs="Times New Roman"/>
          <w:sz w:val="24"/>
          <w:szCs w:val="24"/>
          <w:lang w:eastAsia="zh-CN"/>
        </w:rPr>
      </w:pPr>
    </w:p>
    <w:p w:rsidR="00116BA3" w:rsidRDefault="00116BA3"/>
    <w:sectPr w:rsidR="00116BA3" w:rsidSect="006223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48EA"/>
    <w:multiLevelType w:val="hybridMultilevel"/>
    <w:tmpl w:val="D6A8992A"/>
    <w:lvl w:ilvl="0" w:tplc="1D709628">
      <w:numFmt w:val="bullet"/>
      <w:pStyle w:val="a"/>
      <w:lvlText w:val="-"/>
      <w:lvlJc w:val="left"/>
      <w:pPr>
        <w:tabs>
          <w:tab w:val="num" w:pos="1152"/>
        </w:tabs>
        <w:ind w:left="1152" w:hanging="360"/>
      </w:pPr>
      <w:rPr>
        <w:rFonts w:hint="default"/>
      </w:rPr>
    </w:lvl>
    <w:lvl w:ilvl="1" w:tplc="04190003" w:tentative="1">
      <w:start w:val="1"/>
      <w:numFmt w:val="bullet"/>
      <w:lvlText w:val="o"/>
      <w:lvlJc w:val="left"/>
      <w:pPr>
        <w:tabs>
          <w:tab w:val="num" w:pos="1665"/>
        </w:tabs>
        <w:ind w:left="1665" w:hanging="360"/>
      </w:pPr>
      <w:rPr>
        <w:rFonts w:ascii="Courier New" w:hAnsi="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1">
    <w:nsid w:val="0E910ABD"/>
    <w:multiLevelType w:val="hybridMultilevel"/>
    <w:tmpl w:val="50066CEC"/>
    <w:lvl w:ilvl="0" w:tplc="FFFFFFFF">
      <w:start w:val="1"/>
      <w:numFmt w:val="bullet"/>
      <w:lvlText w:val="-"/>
      <w:lvlJc w:val="left"/>
      <w:pPr>
        <w:tabs>
          <w:tab w:val="num" w:pos="900"/>
        </w:tabs>
        <w:ind w:left="900" w:hanging="360"/>
      </w:pPr>
      <w:rPr>
        <w:rFonts w:ascii="Times New Roman" w:hAnsi="Times New Roman" w:cs="Times New Roman" w:hint="default"/>
      </w:rPr>
    </w:lvl>
    <w:lvl w:ilvl="1" w:tplc="FFFFFFFF" w:tentative="1">
      <w:start w:val="1"/>
      <w:numFmt w:val="bullet"/>
      <w:lvlText w:val="o"/>
      <w:lvlJc w:val="left"/>
      <w:pPr>
        <w:tabs>
          <w:tab w:val="num" w:pos="2073"/>
        </w:tabs>
        <w:ind w:left="2073" w:hanging="360"/>
      </w:pPr>
      <w:rPr>
        <w:rFonts w:ascii="Courier New" w:hAnsi="Courier New" w:cs="Courier New" w:hint="default"/>
      </w:rPr>
    </w:lvl>
    <w:lvl w:ilvl="2" w:tplc="FFFFFFFF" w:tentative="1">
      <w:start w:val="1"/>
      <w:numFmt w:val="bullet"/>
      <w:lvlText w:val=""/>
      <w:lvlJc w:val="left"/>
      <w:pPr>
        <w:tabs>
          <w:tab w:val="num" w:pos="2793"/>
        </w:tabs>
        <w:ind w:left="2793" w:hanging="360"/>
      </w:pPr>
      <w:rPr>
        <w:rFonts w:ascii="Wingdings" w:hAnsi="Wingdings" w:hint="default"/>
      </w:rPr>
    </w:lvl>
    <w:lvl w:ilvl="3" w:tplc="FFFFFFFF" w:tentative="1">
      <w:start w:val="1"/>
      <w:numFmt w:val="bullet"/>
      <w:lvlText w:val=""/>
      <w:lvlJc w:val="left"/>
      <w:pPr>
        <w:tabs>
          <w:tab w:val="num" w:pos="3513"/>
        </w:tabs>
        <w:ind w:left="3513" w:hanging="360"/>
      </w:pPr>
      <w:rPr>
        <w:rFonts w:ascii="Symbol" w:hAnsi="Symbol" w:hint="default"/>
      </w:rPr>
    </w:lvl>
    <w:lvl w:ilvl="4" w:tplc="FFFFFFFF" w:tentative="1">
      <w:start w:val="1"/>
      <w:numFmt w:val="bullet"/>
      <w:lvlText w:val="o"/>
      <w:lvlJc w:val="left"/>
      <w:pPr>
        <w:tabs>
          <w:tab w:val="num" w:pos="4233"/>
        </w:tabs>
        <w:ind w:left="4233" w:hanging="360"/>
      </w:pPr>
      <w:rPr>
        <w:rFonts w:ascii="Courier New" w:hAnsi="Courier New" w:cs="Courier New" w:hint="default"/>
      </w:rPr>
    </w:lvl>
    <w:lvl w:ilvl="5" w:tplc="FFFFFFFF" w:tentative="1">
      <w:start w:val="1"/>
      <w:numFmt w:val="bullet"/>
      <w:lvlText w:val=""/>
      <w:lvlJc w:val="left"/>
      <w:pPr>
        <w:tabs>
          <w:tab w:val="num" w:pos="4953"/>
        </w:tabs>
        <w:ind w:left="4953" w:hanging="360"/>
      </w:pPr>
      <w:rPr>
        <w:rFonts w:ascii="Wingdings" w:hAnsi="Wingdings" w:hint="default"/>
      </w:rPr>
    </w:lvl>
    <w:lvl w:ilvl="6" w:tplc="FFFFFFFF" w:tentative="1">
      <w:start w:val="1"/>
      <w:numFmt w:val="bullet"/>
      <w:lvlText w:val=""/>
      <w:lvlJc w:val="left"/>
      <w:pPr>
        <w:tabs>
          <w:tab w:val="num" w:pos="5673"/>
        </w:tabs>
        <w:ind w:left="5673" w:hanging="360"/>
      </w:pPr>
      <w:rPr>
        <w:rFonts w:ascii="Symbol" w:hAnsi="Symbol" w:hint="default"/>
      </w:rPr>
    </w:lvl>
    <w:lvl w:ilvl="7" w:tplc="FFFFFFFF" w:tentative="1">
      <w:start w:val="1"/>
      <w:numFmt w:val="bullet"/>
      <w:lvlText w:val="o"/>
      <w:lvlJc w:val="left"/>
      <w:pPr>
        <w:tabs>
          <w:tab w:val="num" w:pos="6393"/>
        </w:tabs>
        <w:ind w:left="6393" w:hanging="360"/>
      </w:pPr>
      <w:rPr>
        <w:rFonts w:ascii="Courier New" w:hAnsi="Courier New" w:cs="Courier New" w:hint="default"/>
      </w:rPr>
    </w:lvl>
    <w:lvl w:ilvl="8" w:tplc="FFFFFFFF" w:tentative="1">
      <w:start w:val="1"/>
      <w:numFmt w:val="bullet"/>
      <w:lvlText w:val=""/>
      <w:lvlJc w:val="left"/>
      <w:pPr>
        <w:tabs>
          <w:tab w:val="num" w:pos="7113"/>
        </w:tabs>
        <w:ind w:left="7113" w:hanging="360"/>
      </w:pPr>
      <w:rPr>
        <w:rFonts w:ascii="Wingdings" w:hAnsi="Wingdings" w:hint="default"/>
      </w:rPr>
    </w:lvl>
  </w:abstractNum>
  <w:abstractNum w:abstractNumId="2">
    <w:nsid w:val="23A64A0C"/>
    <w:multiLevelType w:val="hybridMultilevel"/>
    <w:tmpl w:val="003E896C"/>
    <w:lvl w:ilvl="0" w:tplc="30106230">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029"/>
        </w:tabs>
        <w:ind w:left="2029" w:hanging="360"/>
      </w:pPr>
      <w:rPr>
        <w:rFonts w:ascii="Courier New" w:hAnsi="Courier New" w:cs="Courier New" w:hint="default"/>
      </w:rPr>
    </w:lvl>
    <w:lvl w:ilvl="2" w:tplc="04190005" w:tentative="1">
      <w:start w:val="1"/>
      <w:numFmt w:val="bullet"/>
      <w:lvlText w:val=""/>
      <w:lvlJc w:val="left"/>
      <w:pPr>
        <w:tabs>
          <w:tab w:val="num" w:pos="2749"/>
        </w:tabs>
        <w:ind w:left="2749" w:hanging="360"/>
      </w:pPr>
      <w:rPr>
        <w:rFonts w:ascii="Wingdings" w:hAnsi="Wingdings" w:hint="default"/>
      </w:rPr>
    </w:lvl>
    <w:lvl w:ilvl="3" w:tplc="04190001" w:tentative="1">
      <w:start w:val="1"/>
      <w:numFmt w:val="bullet"/>
      <w:lvlText w:val=""/>
      <w:lvlJc w:val="left"/>
      <w:pPr>
        <w:tabs>
          <w:tab w:val="num" w:pos="3469"/>
        </w:tabs>
        <w:ind w:left="3469" w:hanging="360"/>
      </w:pPr>
      <w:rPr>
        <w:rFonts w:ascii="Symbol" w:hAnsi="Symbol" w:hint="default"/>
      </w:rPr>
    </w:lvl>
    <w:lvl w:ilvl="4" w:tplc="04190003" w:tentative="1">
      <w:start w:val="1"/>
      <w:numFmt w:val="bullet"/>
      <w:lvlText w:val="o"/>
      <w:lvlJc w:val="left"/>
      <w:pPr>
        <w:tabs>
          <w:tab w:val="num" w:pos="4189"/>
        </w:tabs>
        <w:ind w:left="4189" w:hanging="360"/>
      </w:pPr>
      <w:rPr>
        <w:rFonts w:ascii="Courier New" w:hAnsi="Courier New" w:cs="Courier New" w:hint="default"/>
      </w:rPr>
    </w:lvl>
    <w:lvl w:ilvl="5" w:tplc="04190005" w:tentative="1">
      <w:start w:val="1"/>
      <w:numFmt w:val="bullet"/>
      <w:lvlText w:val=""/>
      <w:lvlJc w:val="left"/>
      <w:pPr>
        <w:tabs>
          <w:tab w:val="num" w:pos="4909"/>
        </w:tabs>
        <w:ind w:left="4909" w:hanging="360"/>
      </w:pPr>
      <w:rPr>
        <w:rFonts w:ascii="Wingdings" w:hAnsi="Wingdings" w:hint="default"/>
      </w:rPr>
    </w:lvl>
    <w:lvl w:ilvl="6" w:tplc="04190001" w:tentative="1">
      <w:start w:val="1"/>
      <w:numFmt w:val="bullet"/>
      <w:lvlText w:val=""/>
      <w:lvlJc w:val="left"/>
      <w:pPr>
        <w:tabs>
          <w:tab w:val="num" w:pos="5629"/>
        </w:tabs>
        <w:ind w:left="5629" w:hanging="360"/>
      </w:pPr>
      <w:rPr>
        <w:rFonts w:ascii="Symbol" w:hAnsi="Symbol" w:hint="default"/>
      </w:rPr>
    </w:lvl>
    <w:lvl w:ilvl="7" w:tplc="04190003" w:tentative="1">
      <w:start w:val="1"/>
      <w:numFmt w:val="bullet"/>
      <w:lvlText w:val="o"/>
      <w:lvlJc w:val="left"/>
      <w:pPr>
        <w:tabs>
          <w:tab w:val="num" w:pos="6349"/>
        </w:tabs>
        <w:ind w:left="6349" w:hanging="360"/>
      </w:pPr>
      <w:rPr>
        <w:rFonts w:ascii="Courier New" w:hAnsi="Courier New" w:cs="Courier New" w:hint="default"/>
      </w:rPr>
    </w:lvl>
    <w:lvl w:ilvl="8" w:tplc="04190005" w:tentative="1">
      <w:start w:val="1"/>
      <w:numFmt w:val="bullet"/>
      <w:lvlText w:val=""/>
      <w:lvlJc w:val="left"/>
      <w:pPr>
        <w:tabs>
          <w:tab w:val="num" w:pos="7069"/>
        </w:tabs>
        <w:ind w:left="7069" w:hanging="360"/>
      </w:pPr>
      <w:rPr>
        <w:rFonts w:ascii="Wingdings" w:hAnsi="Wingdings" w:hint="default"/>
      </w:rPr>
    </w:lvl>
  </w:abstractNum>
  <w:abstractNum w:abstractNumId="3">
    <w:nsid w:val="2B215164"/>
    <w:multiLevelType w:val="hybridMultilevel"/>
    <w:tmpl w:val="415E35BE"/>
    <w:lvl w:ilvl="0" w:tplc="FFFFFFFF">
      <w:start w:val="1"/>
      <w:numFmt w:val="bullet"/>
      <w:pStyle w:val="xl448"/>
      <w:lvlText w:val=""/>
      <w:lvlJc w:val="left"/>
      <w:pPr>
        <w:tabs>
          <w:tab w:val="num" w:pos="851"/>
        </w:tabs>
        <w:ind w:left="0" w:firstLine="0"/>
      </w:pPr>
      <w:rPr>
        <w:rFonts w:ascii="Symbol" w:hAnsi="Symbol"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3C695B0C"/>
    <w:multiLevelType w:val="hybridMultilevel"/>
    <w:tmpl w:val="43964182"/>
    <w:lvl w:ilvl="0" w:tplc="FFFFFFFF">
      <w:numFmt w:val="bullet"/>
      <w:pStyle w:val="a0"/>
      <w:lvlText w:val="-"/>
      <w:lvlJc w:val="left"/>
      <w:pPr>
        <w:tabs>
          <w:tab w:val="num" w:pos="900"/>
        </w:tabs>
        <w:ind w:left="900" w:hanging="360"/>
      </w:pPr>
      <w:rPr>
        <w:rFonts w:hint="default"/>
      </w:rPr>
    </w:lvl>
    <w:lvl w:ilvl="1" w:tplc="FFFFFFFF" w:tentative="1">
      <w:start w:val="1"/>
      <w:numFmt w:val="bullet"/>
      <w:lvlText w:val="o"/>
      <w:lvlJc w:val="left"/>
      <w:pPr>
        <w:tabs>
          <w:tab w:val="num" w:pos="1665"/>
        </w:tabs>
        <w:ind w:left="1665" w:hanging="360"/>
      </w:pPr>
      <w:rPr>
        <w:rFonts w:ascii="Courier New" w:hAnsi="Courier New" w:hint="default"/>
      </w:rPr>
    </w:lvl>
    <w:lvl w:ilvl="2" w:tplc="FFFFFFFF" w:tentative="1">
      <w:start w:val="1"/>
      <w:numFmt w:val="bullet"/>
      <w:lvlText w:val=""/>
      <w:lvlJc w:val="left"/>
      <w:pPr>
        <w:tabs>
          <w:tab w:val="num" w:pos="2385"/>
        </w:tabs>
        <w:ind w:left="2385" w:hanging="360"/>
      </w:pPr>
      <w:rPr>
        <w:rFonts w:ascii="Wingdings" w:hAnsi="Wingdings" w:hint="default"/>
      </w:rPr>
    </w:lvl>
    <w:lvl w:ilvl="3" w:tplc="FFFFFFFF" w:tentative="1">
      <w:start w:val="1"/>
      <w:numFmt w:val="bullet"/>
      <w:lvlText w:val=""/>
      <w:lvlJc w:val="left"/>
      <w:pPr>
        <w:tabs>
          <w:tab w:val="num" w:pos="3105"/>
        </w:tabs>
        <w:ind w:left="3105" w:hanging="360"/>
      </w:pPr>
      <w:rPr>
        <w:rFonts w:ascii="Symbol" w:hAnsi="Symbol" w:hint="default"/>
      </w:rPr>
    </w:lvl>
    <w:lvl w:ilvl="4" w:tplc="FFFFFFFF" w:tentative="1">
      <w:start w:val="1"/>
      <w:numFmt w:val="bullet"/>
      <w:lvlText w:val="o"/>
      <w:lvlJc w:val="left"/>
      <w:pPr>
        <w:tabs>
          <w:tab w:val="num" w:pos="3825"/>
        </w:tabs>
        <w:ind w:left="3825" w:hanging="360"/>
      </w:pPr>
      <w:rPr>
        <w:rFonts w:ascii="Courier New" w:hAnsi="Courier New" w:hint="default"/>
      </w:rPr>
    </w:lvl>
    <w:lvl w:ilvl="5" w:tplc="FFFFFFFF" w:tentative="1">
      <w:start w:val="1"/>
      <w:numFmt w:val="bullet"/>
      <w:lvlText w:val=""/>
      <w:lvlJc w:val="left"/>
      <w:pPr>
        <w:tabs>
          <w:tab w:val="num" w:pos="4545"/>
        </w:tabs>
        <w:ind w:left="4545" w:hanging="360"/>
      </w:pPr>
      <w:rPr>
        <w:rFonts w:ascii="Wingdings" w:hAnsi="Wingdings" w:hint="default"/>
      </w:rPr>
    </w:lvl>
    <w:lvl w:ilvl="6" w:tplc="FFFFFFFF" w:tentative="1">
      <w:start w:val="1"/>
      <w:numFmt w:val="bullet"/>
      <w:lvlText w:val=""/>
      <w:lvlJc w:val="left"/>
      <w:pPr>
        <w:tabs>
          <w:tab w:val="num" w:pos="5265"/>
        </w:tabs>
        <w:ind w:left="5265" w:hanging="360"/>
      </w:pPr>
      <w:rPr>
        <w:rFonts w:ascii="Symbol" w:hAnsi="Symbol" w:hint="default"/>
      </w:rPr>
    </w:lvl>
    <w:lvl w:ilvl="7" w:tplc="FFFFFFFF" w:tentative="1">
      <w:start w:val="1"/>
      <w:numFmt w:val="bullet"/>
      <w:lvlText w:val="o"/>
      <w:lvlJc w:val="left"/>
      <w:pPr>
        <w:tabs>
          <w:tab w:val="num" w:pos="5985"/>
        </w:tabs>
        <w:ind w:left="5985" w:hanging="360"/>
      </w:pPr>
      <w:rPr>
        <w:rFonts w:ascii="Courier New" w:hAnsi="Courier New" w:hint="default"/>
      </w:rPr>
    </w:lvl>
    <w:lvl w:ilvl="8" w:tplc="FFFFFFFF" w:tentative="1">
      <w:start w:val="1"/>
      <w:numFmt w:val="bullet"/>
      <w:lvlText w:val=""/>
      <w:lvlJc w:val="left"/>
      <w:pPr>
        <w:tabs>
          <w:tab w:val="num" w:pos="6705"/>
        </w:tabs>
        <w:ind w:left="6705" w:hanging="360"/>
      </w:pPr>
      <w:rPr>
        <w:rFonts w:ascii="Wingdings" w:hAnsi="Wingdings" w:hint="default"/>
      </w:rPr>
    </w:lvl>
  </w:abstractNum>
  <w:abstractNum w:abstractNumId="5">
    <w:nsid w:val="41633142"/>
    <w:multiLevelType w:val="singleLevel"/>
    <w:tmpl w:val="E04677E8"/>
    <w:lvl w:ilvl="0">
      <w:start w:val="1"/>
      <w:numFmt w:val="decimal"/>
      <w:lvlText w:val="%1."/>
      <w:lvlJc w:val="left"/>
      <w:pPr>
        <w:tabs>
          <w:tab w:val="num" w:pos="1069"/>
        </w:tabs>
        <w:ind w:left="1069" w:hanging="360"/>
      </w:pPr>
      <w:rPr>
        <w:rFonts w:hint="default"/>
      </w:rPr>
    </w:lvl>
  </w:abstractNum>
  <w:abstractNum w:abstractNumId="6">
    <w:nsid w:val="44FB0ADF"/>
    <w:multiLevelType w:val="hybridMultilevel"/>
    <w:tmpl w:val="438EF352"/>
    <w:lvl w:ilvl="0" w:tplc="FFFFFFFF">
      <w:start w:val="1"/>
      <w:numFmt w:val="decimal"/>
      <w:lvlText w:val="%1)"/>
      <w:lvlJc w:val="left"/>
      <w:pPr>
        <w:tabs>
          <w:tab w:val="num" w:pos="585"/>
        </w:tabs>
        <w:ind w:left="585" w:hanging="360"/>
      </w:pPr>
      <w:rPr>
        <w:rFonts w:hint="default"/>
      </w:rPr>
    </w:lvl>
    <w:lvl w:ilvl="1" w:tplc="FFFFFFFF">
      <w:start w:val="1"/>
      <w:numFmt w:val="decimal"/>
      <w:lvlText w:val="%2."/>
      <w:lvlJc w:val="left"/>
      <w:pPr>
        <w:tabs>
          <w:tab w:val="num" w:pos="1305"/>
        </w:tabs>
        <w:ind w:left="1305" w:hanging="360"/>
      </w:pPr>
      <w:rPr>
        <w:rFonts w:hint="default"/>
        <w:color w:val="000000"/>
        <w:sz w:val="24"/>
        <w:szCs w:val="24"/>
      </w:rPr>
    </w:lvl>
    <w:lvl w:ilvl="2" w:tplc="FFFFFFFF" w:tentative="1">
      <w:start w:val="1"/>
      <w:numFmt w:val="lowerRoman"/>
      <w:lvlText w:val="%3."/>
      <w:lvlJc w:val="right"/>
      <w:pPr>
        <w:tabs>
          <w:tab w:val="num" w:pos="2025"/>
        </w:tabs>
        <w:ind w:left="2025" w:hanging="180"/>
      </w:pPr>
    </w:lvl>
    <w:lvl w:ilvl="3" w:tplc="FFFFFFFF">
      <w:start w:val="1"/>
      <w:numFmt w:val="decimal"/>
      <w:lvlText w:val="%4."/>
      <w:lvlJc w:val="left"/>
      <w:pPr>
        <w:tabs>
          <w:tab w:val="num" w:pos="2745"/>
        </w:tabs>
        <w:ind w:left="2745" w:hanging="360"/>
      </w:pPr>
    </w:lvl>
    <w:lvl w:ilvl="4" w:tplc="FFFFFFFF" w:tentative="1">
      <w:start w:val="1"/>
      <w:numFmt w:val="lowerLetter"/>
      <w:lvlText w:val="%5."/>
      <w:lvlJc w:val="left"/>
      <w:pPr>
        <w:tabs>
          <w:tab w:val="num" w:pos="3465"/>
        </w:tabs>
        <w:ind w:left="3465" w:hanging="360"/>
      </w:pPr>
    </w:lvl>
    <w:lvl w:ilvl="5" w:tplc="FFFFFFFF" w:tentative="1">
      <w:start w:val="1"/>
      <w:numFmt w:val="lowerRoman"/>
      <w:lvlText w:val="%6."/>
      <w:lvlJc w:val="right"/>
      <w:pPr>
        <w:tabs>
          <w:tab w:val="num" w:pos="4185"/>
        </w:tabs>
        <w:ind w:left="4185" w:hanging="180"/>
      </w:pPr>
    </w:lvl>
    <w:lvl w:ilvl="6" w:tplc="FFFFFFFF" w:tentative="1">
      <w:start w:val="1"/>
      <w:numFmt w:val="decimal"/>
      <w:lvlText w:val="%7."/>
      <w:lvlJc w:val="left"/>
      <w:pPr>
        <w:tabs>
          <w:tab w:val="num" w:pos="4905"/>
        </w:tabs>
        <w:ind w:left="4905" w:hanging="360"/>
      </w:pPr>
    </w:lvl>
    <w:lvl w:ilvl="7" w:tplc="FFFFFFFF" w:tentative="1">
      <w:start w:val="1"/>
      <w:numFmt w:val="lowerLetter"/>
      <w:lvlText w:val="%8."/>
      <w:lvlJc w:val="left"/>
      <w:pPr>
        <w:tabs>
          <w:tab w:val="num" w:pos="5625"/>
        </w:tabs>
        <w:ind w:left="5625" w:hanging="360"/>
      </w:pPr>
    </w:lvl>
    <w:lvl w:ilvl="8" w:tplc="FFFFFFFF" w:tentative="1">
      <w:start w:val="1"/>
      <w:numFmt w:val="lowerRoman"/>
      <w:lvlText w:val="%9."/>
      <w:lvlJc w:val="right"/>
      <w:pPr>
        <w:tabs>
          <w:tab w:val="num" w:pos="6345"/>
        </w:tabs>
        <w:ind w:left="6345" w:hanging="180"/>
      </w:pPr>
    </w:lvl>
  </w:abstractNum>
  <w:abstractNum w:abstractNumId="7">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8">
    <w:nsid w:val="5D0420EE"/>
    <w:multiLevelType w:val="hybridMultilevel"/>
    <w:tmpl w:val="FE2C804E"/>
    <w:lvl w:ilvl="0" w:tplc="57E09498">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733620CE"/>
    <w:multiLevelType w:val="hybridMultilevel"/>
    <w:tmpl w:val="88A6C7CC"/>
    <w:lvl w:ilvl="0" w:tplc="BB042CF4">
      <w:start w:val="1"/>
      <w:numFmt w:val="decimal"/>
      <w:pStyle w:val="a1"/>
      <w:lvlText w:val="%1."/>
      <w:lvlJc w:val="left"/>
      <w:pPr>
        <w:tabs>
          <w:tab w:val="num" w:pos="0"/>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3BD75CF"/>
    <w:multiLevelType w:val="hybridMultilevel"/>
    <w:tmpl w:val="FE443224"/>
    <w:lvl w:ilvl="0" w:tplc="12FA745E">
      <w:start w:val="1"/>
      <w:numFmt w:val="decimal"/>
      <w:lvlText w:val="%1."/>
      <w:lvlJc w:val="left"/>
      <w:pPr>
        <w:tabs>
          <w:tab w:val="num" w:pos="1416"/>
        </w:tabs>
        <w:ind w:left="1416" w:hanging="990"/>
      </w:pPr>
      <w:rPr>
        <w:rFonts w:hint="default"/>
      </w:rPr>
    </w:lvl>
    <w:lvl w:ilvl="1" w:tplc="AB428282">
      <w:numFmt w:val="none"/>
      <w:lvlText w:val=""/>
      <w:lvlJc w:val="left"/>
      <w:pPr>
        <w:tabs>
          <w:tab w:val="num" w:pos="78"/>
        </w:tabs>
      </w:pPr>
    </w:lvl>
    <w:lvl w:ilvl="2" w:tplc="4CA025EA">
      <w:numFmt w:val="none"/>
      <w:lvlText w:val=""/>
      <w:lvlJc w:val="left"/>
      <w:pPr>
        <w:tabs>
          <w:tab w:val="num" w:pos="78"/>
        </w:tabs>
      </w:pPr>
    </w:lvl>
    <w:lvl w:ilvl="3" w:tplc="E244E962">
      <w:numFmt w:val="none"/>
      <w:lvlText w:val=""/>
      <w:lvlJc w:val="left"/>
      <w:pPr>
        <w:tabs>
          <w:tab w:val="num" w:pos="78"/>
        </w:tabs>
      </w:pPr>
    </w:lvl>
    <w:lvl w:ilvl="4" w:tplc="DA72F22A">
      <w:numFmt w:val="none"/>
      <w:lvlText w:val=""/>
      <w:lvlJc w:val="left"/>
      <w:pPr>
        <w:tabs>
          <w:tab w:val="num" w:pos="78"/>
        </w:tabs>
      </w:pPr>
    </w:lvl>
    <w:lvl w:ilvl="5" w:tplc="F1FA99B8">
      <w:numFmt w:val="none"/>
      <w:lvlText w:val=""/>
      <w:lvlJc w:val="left"/>
      <w:pPr>
        <w:tabs>
          <w:tab w:val="num" w:pos="78"/>
        </w:tabs>
      </w:pPr>
    </w:lvl>
    <w:lvl w:ilvl="6" w:tplc="9DD478D6">
      <w:numFmt w:val="none"/>
      <w:lvlText w:val=""/>
      <w:lvlJc w:val="left"/>
      <w:pPr>
        <w:tabs>
          <w:tab w:val="num" w:pos="78"/>
        </w:tabs>
      </w:pPr>
    </w:lvl>
    <w:lvl w:ilvl="7" w:tplc="08006816">
      <w:numFmt w:val="none"/>
      <w:lvlText w:val=""/>
      <w:lvlJc w:val="left"/>
      <w:pPr>
        <w:tabs>
          <w:tab w:val="num" w:pos="78"/>
        </w:tabs>
      </w:pPr>
    </w:lvl>
    <w:lvl w:ilvl="8" w:tplc="9D24EC98">
      <w:numFmt w:val="none"/>
      <w:lvlText w:val=""/>
      <w:lvlJc w:val="left"/>
      <w:pPr>
        <w:tabs>
          <w:tab w:val="num" w:pos="78"/>
        </w:tabs>
      </w:pPr>
    </w:lvl>
  </w:abstractNum>
  <w:abstractNum w:abstractNumId="11">
    <w:nsid w:val="7B6D571F"/>
    <w:multiLevelType w:val="hybridMultilevel"/>
    <w:tmpl w:val="C7EC3940"/>
    <w:lvl w:ilvl="0" w:tplc="B14AF0A2">
      <w:start w:val="1"/>
      <w:numFmt w:val="bullet"/>
      <w:pStyle w:val="a2"/>
      <w:lvlText w:val=""/>
      <w:lvlJc w:val="left"/>
      <w:pPr>
        <w:tabs>
          <w:tab w:val="num" w:pos="0"/>
        </w:tabs>
        <w:ind w:left="851" w:firstLine="0"/>
      </w:pPr>
      <w:rPr>
        <w:rFonts w:ascii="Symbol" w:hAnsi="Symbol" w:hint="default"/>
      </w:rPr>
    </w:lvl>
    <w:lvl w:ilvl="1" w:tplc="9734396C">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7"/>
  </w:num>
  <w:num w:numId="6">
    <w:abstractNumId w:val="3"/>
  </w:num>
  <w:num w:numId="7">
    <w:abstractNumId w:val="11"/>
  </w:num>
  <w:num w:numId="8">
    <w:abstractNumId w:val="8"/>
  </w:num>
  <w:num w:numId="9">
    <w:abstractNumId w:val="2"/>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6B7D"/>
    <w:rsid w:val="00116BA3"/>
    <w:rsid w:val="00275707"/>
    <w:rsid w:val="003211AB"/>
    <w:rsid w:val="00496B7D"/>
    <w:rsid w:val="00514C9E"/>
    <w:rsid w:val="005C3AA9"/>
    <w:rsid w:val="006211DE"/>
    <w:rsid w:val="0062238F"/>
    <w:rsid w:val="00C54A24"/>
    <w:rsid w:val="00C75414"/>
    <w:rsid w:val="00D12A01"/>
    <w:rsid w:val="00DC5D4F"/>
    <w:rsid w:val="00EC4734"/>
    <w:rsid w:val="00F63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2238F"/>
  </w:style>
  <w:style w:type="paragraph" w:styleId="1">
    <w:name w:val="heading 1"/>
    <w:basedOn w:val="a3"/>
    <w:next w:val="a3"/>
    <w:link w:val="10"/>
    <w:qFormat/>
    <w:rsid w:val="00496B7D"/>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3"/>
    <w:next w:val="a3"/>
    <w:link w:val="20"/>
    <w:qFormat/>
    <w:rsid w:val="00496B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3"/>
    <w:next w:val="a3"/>
    <w:link w:val="30"/>
    <w:qFormat/>
    <w:rsid w:val="00496B7D"/>
    <w:pPr>
      <w:keepNext/>
      <w:spacing w:before="240" w:after="60" w:line="240" w:lineRule="auto"/>
      <w:outlineLvl w:val="2"/>
    </w:pPr>
    <w:rPr>
      <w:rFonts w:ascii="Arial" w:eastAsia="SimSun" w:hAnsi="Arial" w:cs="Arial"/>
      <w:b/>
      <w:bCs/>
      <w:sz w:val="26"/>
      <w:szCs w:val="26"/>
      <w:lang w:eastAsia="zh-CN"/>
    </w:rPr>
  </w:style>
  <w:style w:type="paragraph" w:styleId="4">
    <w:name w:val="heading 4"/>
    <w:basedOn w:val="a3"/>
    <w:next w:val="a3"/>
    <w:link w:val="40"/>
    <w:qFormat/>
    <w:rsid w:val="00496B7D"/>
    <w:pPr>
      <w:keepNext/>
      <w:spacing w:before="240" w:after="60" w:line="240" w:lineRule="auto"/>
      <w:outlineLvl w:val="3"/>
    </w:pPr>
    <w:rPr>
      <w:rFonts w:ascii="Times New Roman" w:eastAsia="SimSun" w:hAnsi="Times New Roman" w:cs="Times New Roman"/>
      <w:b/>
      <w:bCs/>
      <w:sz w:val="28"/>
      <w:szCs w:val="28"/>
      <w:lang w:eastAsia="zh-CN"/>
    </w:rPr>
  </w:style>
  <w:style w:type="paragraph" w:styleId="5">
    <w:name w:val="heading 5"/>
    <w:basedOn w:val="a3"/>
    <w:next w:val="a3"/>
    <w:link w:val="50"/>
    <w:qFormat/>
    <w:rsid w:val="00496B7D"/>
    <w:pPr>
      <w:spacing w:before="240" w:after="60" w:line="240" w:lineRule="auto"/>
      <w:outlineLvl w:val="4"/>
    </w:pPr>
    <w:rPr>
      <w:rFonts w:ascii="Times New Roman" w:eastAsia="SimSun" w:hAnsi="Times New Roman" w:cs="Times New Roman"/>
      <w:b/>
      <w:bCs/>
      <w:i/>
      <w:iCs/>
      <w:sz w:val="26"/>
      <w:szCs w:val="26"/>
      <w:lang w:eastAsia="zh-CN"/>
    </w:rPr>
  </w:style>
  <w:style w:type="paragraph" w:styleId="6">
    <w:name w:val="heading 6"/>
    <w:basedOn w:val="a3"/>
    <w:next w:val="a3"/>
    <w:link w:val="60"/>
    <w:qFormat/>
    <w:rsid w:val="00496B7D"/>
    <w:pPr>
      <w:keepNext/>
      <w:spacing w:after="0" w:line="240" w:lineRule="auto"/>
      <w:jc w:val="both"/>
      <w:outlineLvl w:val="5"/>
    </w:pPr>
    <w:rPr>
      <w:rFonts w:ascii="Times New Roman" w:eastAsia="Times New Roman" w:hAnsi="Times New Roman" w:cs="Times New Roman"/>
      <w:b/>
      <w:sz w:val="24"/>
      <w:szCs w:val="20"/>
      <w:lang w:eastAsia="ru-RU"/>
    </w:rPr>
  </w:style>
  <w:style w:type="paragraph" w:styleId="7">
    <w:name w:val="heading 7"/>
    <w:basedOn w:val="a3"/>
    <w:next w:val="a3"/>
    <w:link w:val="70"/>
    <w:qFormat/>
    <w:rsid w:val="00496B7D"/>
    <w:pPr>
      <w:keepNext/>
      <w:shd w:val="clear" w:color="auto" w:fill="FFFFFF"/>
      <w:spacing w:after="0" w:line="240" w:lineRule="auto"/>
      <w:jc w:val="both"/>
      <w:outlineLvl w:val="6"/>
    </w:pPr>
    <w:rPr>
      <w:rFonts w:ascii="Times New Roman" w:eastAsia="Times New Roman" w:hAnsi="Times New Roman" w:cs="Times New Roman"/>
      <w:sz w:val="24"/>
      <w:szCs w:val="20"/>
      <w:lang w:eastAsia="ru-RU"/>
    </w:rPr>
  </w:style>
  <w:style w:type="paragraph" w:styleId="8">
    <w:name w:val="heading 8"/>
    <w:basedOn w:val="a3"/>
    <w:next w:val="a3"/>
    <w:link w:val="80"/>
    <w:qFormat/>
    <w:rsid w:val="00496B7D"/>
    <w:pPr>
      <w:spacing w:before="240" w:after="60" w:line="240" w:lineRule="auto"/>
      <w:outlineLvl w:val="7"/>
    </w:pPr>
    <w:rPr>
      <w:rFonts w:ascii="Times New Roman" w:eastAsia="SimSun" w:hAnsi="Times New Roman" w:cs="Times New Roman"/>
      <w:i/>
      <w:iCs/>
      <w:sz w:val="24"/>
      <w:szCs w:val="24"/>
      <w:lang w:eastAsia="zh-CN"/>
    </w:rPr>
  </w:style>
  <w:style w:type="paragraph" w:styleId="9">
    <w:name w:val="heading 9"/>
    <w:basedOn w:val="a3"/>
    <w:next w:val="a3"/>
    <w:link w:val="90"/>
    <w:qFormat/>
    <w:rsid w:val="00496B7D"/>
    <w:pPr>
      <w:spacing w:before="240" w:after="60" w:line="240" w:lineRule="auto"/>
      <w:outlineLvl w:val="8"/>
    </w:pPr>
    <w:rPr>
      <w:rFonts w:ascii="Arial" w:eastAsia="SimSun" w:hAnsi="Arial" w:cs="Arial"/>
      <w:lang w:eastAsia="zh-CN"/>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496B7D"/>
    <w:rPr>
      <w:rFonts w:ascii="Times New Roman" w:eastAsia="Times New Roman" w:hAnsi="Times New Roman" w:cs="Times New Roman"/>
      <w:b/>
      <w:bCs/>
      <w:sz w:val="28"/>
      <w:szCs w:val="28"/>
      <w:lang w:eastAsia="ru-RU"/>
    </w:rPr>
  </w:style>
  <w:style w:type="character" w:customStyle="1" w:styleId="20">
    <w:name w:val="Заголовок 2 Знак"/>
    <w:basedOn w:val="a4"/>
    <w:link w:val="2"/>
    <w:rsid w:val="00496B7D"/>
    <w:rPr>
      <w:rFonts w:ascii="Arial" w:eastAsia="Times New Roman" w:hAnsi="Arial" w:cs="Arial"/>
      <w:b/>
      <w:bCs/>
      <w:i/>
      <w:iCs/>
      <w:sz w:val="28"/>
      <w:szCs w:val="28"/>
      <w:lang w:eastAsia="ru-RU"/>
    </w:rPr>
  </w:style>
  <w:style w:type="character" w:customStyle="1" w:styleId="30">
    <w:name w:val="Заголовок 3 Знак"/>
    <w:basedOn w:val="a4"/>
    <w:link w:val="3"/>
    <w:rsid w:val="00496B7D"/>
    <w:rPr>
      <w:rFonts w:ascii="Arial" w:eastAsia="SimSun" w:hAnsi="Arial" w:cs="Arial"/>
      <w:b/>
      <w:bCs/>
      <w:sz w:val="26"/>
      <w:szCs w:val="26"/>
      <w:lang w:eastAsia="zh-CN"/>
    </w:rPr>
  </w:style>
  <w:style w:type="character" w:customStyle="1" w:styleId="40">
    <w:name w:val="Заголовок 4 Знак"/>
    <w:basedOn w:val="a4"/>
    <w:link w:val="4"/>
    <w:rsid w:val="00496B7D"/>
    <w:rPr>
      <w:rFonts w:ascii="Times New Roman" w:eastAsia="SimSun" w:hAnsi="Times New Roman" w:cs="Times New Roman"/>
      <w:b/>
      <w:bCs/>
      <w:sz w:val="28"/>
      <w:szCs w:val="28"/>
      <w:lang w:eastAsia="zh-CN"/>
    </w:rPr>
  </w:style>
  <w:style w:type="character" w:customStyle="1" w:styleId="50">
    <w:name w:val="Заголовок 5 Знак"/>
    <w:basedOn w:val="a4"/>
    <w:link w:val="5"/>
    <w:rsid w:val="00496B7D"/>
    <w:rPr>
      <w:rFonts w:ascii="Times New Roman" w:eastAsia="SimSun" w:hAnsi="Times New Roman" w:cs="Times New Roman"/>
      <w:b/>
      <w:bCs/>
      <w:i/>
      <w:iCs/>
      <w:sz w:val="26"/>
      <w:szCs w:val="26"/>
      <w:lang w:eastAsia="zh-CN"/>
    </w:rPr>
  </w:style>
  <w:style w:type="character" w:customStyle="1" w:styleId="60">
    <w:name w:val="Заголовок 6 Знак"/>
    <w:basedOn w:val="a4"/>
    <w:link w:val="6"/>
    <w:rsid w:val="00496B7D"/>
    <w:rPr>
      <w:rFonts w:ascii="Times New Roman" w:eastAsia="Times New Roman" w:hAnsi="Times New Roman" w:cs="Times New Roman"/>
      <w:b/>
      <w:sz w:val="24"/>
      <w:szCs w:val="20"/>
      <w:lang w:eastAsia="ru-RU"/>
    </w:rPr>
  </w:style>
  <w:style w:type="character" w:customStyle="1" w:styleId="70">
    <w:name w:val="Заголовок 7 Знак"/>
    <w:basedOn w:val="a4"/>
    <w:link w:val="7"/>
    <w:rsid w:val="00496B7D"/>
    <w:rPr>
      <w:rFonts w:ascii="Times New Roman" w:eastAsia="Times New Roman" w:hAnsi="Times New Roman" w:cs="Times New Roman"/>
      <w:sz w:val="24"/>
      <w:szCs w:val="20"/>
      <w:shd w:val="clear" w:color="auto" w:fill="FFFFFF"/>
      <w:lang w:eastAsia="ru-RU"/>
    </w:rPr>
  </w:style>
  <w:style w:type="character" w:customStyle="1" w:styleId="80">
    <w:name w:val="Заголовок 8 Знак"/>
    <w:basedOn w:val="a4"/>
    <w:link w:val="8"/>
    <w:rsid w:val="00496B7D"/>
    <w:rPr>
      <w:rFonts w:ascii="Times New Roman" w:eastAsia="SimSun" w:hAnsi="Times New Roman" w:cs="Times New Roman"/>
      <w:i/>
      <w:iCs/>
      <w:sz w:val="24"/>
      <w:szCs w:val="24"/>
      <w:lang w:eastAsia="zh-CN"/>
    </w:rPr>
  </w:style>
  <w:style w:type="character" w:customStyle="1" w:styleId="90">
    <w:name w:val="Заголовок 9 Знак"/>
    <w:basedOn w:val="a4"/>
    <w:link w:val="9"/>
    <w:rsid w:val="00496B7D"/>
    <w:rPr>
      <w:rFonts w:ascii="Arial" w:eastAsia="SimSun" w:hAnsi="Arial" w:cs="Arial"/>
      <w:lang w:eastAsia="zh-CN"/>
    </w:rPr>
  </w:style>
  <w:style w:type="numbering" w:customStyle="1" w:styleId="11">
    <w:name w:val="Нет списка1"/>
    <w:next w:val="a6"/>
    <w:semiHidden/>
    <w:rsid w:val="00496B7D"/>
  </w:style>
  <w:style w:type="paragraph" w:styleId="31">
    <w:name w:val="Body Text 3"/>
    <w:basedOn w:val="a3"/>
    <w:link w:val="32"/>
    <w:rsid w:val="00496B7D"/>
    <w:pPr>
      <w:spacing w:after="120" w:line="240" w:lineRule="auto"/>
    </w:pPr>
    <w:rPr>
      <w:rFonts w:ascii="Times New Roman" w:eastAsia="SimSun" w:hAnsi="Times New Roman" w:cs="Times New Roman"/>
      <w:sz w:val="16"/>
      <w:szCs w:val="16"/>
      <w:lang w:eastAsia="zh-CN"/>
    </w:rPr>
  </w:style>
  <w:style w:type="character" w:customStyle="1" w:styleId="32">
    <w:name w:val="Основной текст 3 Знак"/>
    <w:basedOn w:val="a4"/>
    <w:link w:val="31"/>
    <w:rsid w:val="00496B7D"/>
    <w:rPr>
      <w:rFonts w:ascii="Times New Roman" w:eastAsia="SimSun" w:hAnsi="Times New Roman" w:cs="Times New Roman"/>
      <w:sz w:val="16"/>
      <w:szCs w:val="16"/>
      <w:lang w:eastAsia="zh-CN"/>
    </w:rPr>
  </w:style>
  <w:style w:type="paragraph" w:customStyle="1" w:styleId="ConsPlusNormal">
    <w:name w:val="ConsPlusNormal"/>
    <w:rsid w:val="00496B7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96B7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496B7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Normal">
    <w:name w:val="ConsNormal"/>
    <w:rsid w:val="00496B7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styleId="a7">
    <w:name w:val="Body Text Indent"/>
    <w:basedOn w:val="a3"/>
    <w:link w:val="a8"/>
    <w:rsid w:val="00496B7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4"/>
    <w:link w:val="a7"/>
    <w:rsid w:val="00496B7D"/>
    <w:rPr>
      <w:rFonts w:ascii="Times New Roman" w:eastAsia="Times New Roman" w:hAnsi="Times New Roman" w:cs="Times New Roman"/>
      <w:sz w:val="24"/>
      <w:szCs w:val="24"/>
      <w:lang w:eastAsia="ru-RU"/>
    </w:rPr>
  </w:style>
  <w:style w:type="paragraph" w:styleId="a9">
    <w:name w:val="Normal (Web)"/>
    <w:basedOn w:val="a3"/>
    <w:rsid w:val="00496B7D"/>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a">
    <w:name w:val="Title"/>
    <w:basedOn w:val="a3"/>
    <w:link w:val="ab"/>
    <w:qFormat/>
    <w:rsid w:val="00496B7D"/>
    <w:pPr>
      <w:spacing w:after="0" w:line="240" w:lineRule="auto"/>
      <w:jc w:val="center"/>
    </w:pPr>
    <w:rPr>
      <w:rFonts w:ascii="Times New Roman" w:eastAsia="Times New Roman" w:hAnsi="Times New Roman" w:cs="Times New Roman"/>
      <w:sz w:val="28"/>
      <w:szCs w:val="28"/>
      <w:lang w:eastAsia="ru-RU"/>
    </w:rPr>
  </w:style>
  <w:style w:type="character" w:customStyle="1" w:styleId="ab">
    <w:name w:val="Название Знак"/>
    <w:basedOn w:val="a4"/>
    <w:link w:val="aa"/>
    <w:rsid w:val="00496B7D"/>
    <w:rPr>
      <w:rFonts w:ascii="Times New Roman" w:eastAsia="Times New Roman" w:hAnsi="Times New Roman" w:cs="Times New Roman"/>
      <w:sz w:val="28"/>
      <w:szCs w:val="28"/>
      <w:lang w:eastAsia="ru-RU"/>
    </w:rPr>
  </w:style>
  <w:style w:type="paragraph" w:styleId="ac">
    <w:name w:val="footer"/>
    <w:basedOn w:val="a3"/>
    <w:link w:val="ad"/>
    <w:rsid w:val="00496B7D"/>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d">
    <w:name w:val="Нижний колонтитул Знак"/>
    <w:basedOn w:val="a4"/>
    <w:link w:val="ac"/>
    <w:rsid w:val="00496B7D"/>
    <w:rPr>
      <w:rFonts w:ascii="Times New Roman" w:eastAsia="SimSun" w:hAnsi="Times New Roman" w:cs="Times New Roman"/>
      <w:sz w:val="24"/>
      <w:szCs w:val="24"/>
      <w:lang w:eastAsia="zh-CN"/>
    </w:rPr>
  </w:style>
  <w:style w:type="paragraph" w:customStyle="1" w:styleId="ae">
    <w:name w:val="Îáû÷íûé"/>
    <w:rsid w:val="00496B7D"/>
    <w:pPr>
      <w:spacing w:after="0" w:line="240" w:lineRule="auto"/>
    </w:pPr>
    <w:rPr>
      <w:rFonts w:ascii="Times New Roman" w:eastAsia="Times New Roman" w:hAnsi="Times New Roman" w:cs="Times New Roman"/>
      <w:sz w:val="20"/>
      <w:szCs w:val="20"/>
      <w:lang w:val="en-US" w:eastAsia="ru-RU"/>
    </w:rPr>
  </w:style>
  <w:style w:type="paragraph" w:styleId="af">
    <w:name w:val="Body Text"/>
    <w:basedOn w:val="a3"/>
    <w:link w:val="af0"/>
    <w:rsid w:val="00496B7D"/>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Основной текст Знак"/>
    <w:basedOn w:val="a4"/>
    <w:link w:val="af"/>
    <w:rsid w:val="00496B7D"/>
    <w:rPr>
      <w:rFonts w:ascii="Times New Roman" w:eastAsia="Times New Roman" w:hAnsi="Times New Roman" w:cs="Times New Roman"/>
      <w:b/>
      <w:bCs/>
      <w:sz w:val="24"/>
      <w:szCs w:val="24"/>
      <w:lang w:eastAsia="ru-RU"/>
    </w:rPr>
  </w:style>
  <w:style w:type="paragraph" w:styleId="21">
    <w:name w:val="Body Text Indent 2"/>
    <w:basedOn w:val="a3"/>
    <w:link w:val="22"/>
    <w:rsid w:val="00496B7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4"/>
    <w:link w:val="21"/>
    <w:rsid w:val="00496B7D"/>
    <w:rPr>
      <w:rFonts w:ascii="Times New Roman" w:eastAsia="Times New Roman" w:hAnsi="Times New Roman" w:cs="Times New Roman"/>
      <w:sz w:val="24"/>
      <w:szCs w:val="24"/>
      <w:lang w:eastAsia="ru-RU"/>
    </w:rPr>
  </w:style>
  <w:style w:type="paragraph" w:styleId="33">
    <w:name w:val="Body Text Indent 3"/>
    <w:basedOn w:val="a3"/>
    <w:link w:val="34"/>
    <w:rsid w:val="00496B7D"/>
    <w:pPr>
      <w:spacing w:after="0" w:line="240" w:lineRule="auto"/>
      <w:ind w:left="540" w:firstLine="720"/>
      <w:jc w:val="both"/>
    </w:pPr>
    <w:rPr>
      <w:rFonts w:ascii="Times New Roman" w:eastAsia="Times New Roman" w:hAnsi="Times New Roman" w:cs="Times New Roman"/>
      <w:lang w:eastAsia="ru-RU"/>
    </w:rPr>
  </w:style>
  <w:style w:type="character" w:customStyle="1" w:styleId="34">
    <w:name w:val="Основной текст с отступом 3 Знак"/>
    <w:basedOn w:val="a4"/>
    <w:link w:val="33"/>
    <w:rsid w:val="00496B7D"/>
    <w:rPr>
      <w:rFonts w:ascii="Times New Roman" w:eastAsia="Times New Roman" w:hAnsi="Times New Roman" w:cs="Times New Roman"/>
      <w:lang w:eastAsia="ru-RU"/>
    </w:rPr>
  </w:style>
  <w:style w:type="paragraph" w:customStyle="1" w:styleId="12">
    <w:name w:val="текст 1"/>
    <w:basedOn w:val="a3"/>
    <w:next w:val="a3"/>
    <w:rsid w:val="00496B7D"/>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Обычный"/>
    <w:basedOn w:val="a3"/>
    <w:link w:val="S0"/>
    <w:rsid w:val="00496B7D"/>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link w:val="S"/>
    <w:rsid w:val="00496B7D"/>
    <w:rPr>
      <w:rFonts w:ascii="Times New Roman" w:eastAsia="Times New Roman" w:hAnsi="Times New Roman" w:cs="Times New Roman"/>
      <w:sz w:val="24"/>
      <w:szCs w:val="24"/>
      <w:lang w:eastAsia="ru-RU"/>
    </w:rPr>
  </w:style>
  <w:style w:type="paragraph" w:customStyle="1" w:styleId="Iauiue">
    <w:name w:val="Iau?iue"/>
    <w:rsid w:val="00496B7D"/>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3"/>
    <w:uiPriority w:val="99"/>
    <w:rsid w:val="00496B7D"/>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Heading">
    <w:name w:val="Heading"/>
    <w:rsid w:val="00496B7D"/>
    <w:pPr>
      <w:autoSpaceDE w:val="0"/>
      <w:autoSpaceDN w:val="0"/>
      <w:adjustRightInd w:val="0"/>
      <w:spacing w:after="0" w:line="240" w:lineRule="auto"/>
    </w:pPr>
    <w:rPr>
      <w:rFonts w:ascii="Arial" w:eastAsia="Times New Roman" w:hAnsi="Arial" w:cs="Arial"/>
      <w:b/>
      <w:bCs/>
      <w:lang w:eastAsia="ru-RU"/>
    </w:rPr>
  </w:style>
  <w:style w:type="paragraph" w:customStyle="1" w:styleId="23">
    <w:name w:val="Îñíîâíîé òåêñò 2"/>
    <w:basedOn w:val="ae"/>
    <w:rsid w:val="00496B7D"/>
    <w:pPr>
      <w:widowControl w:val="0"/>
      <w:ind w:firstLine="720"/>
      <w:jc w:val="both"/>
    </w:pPr>
    <w:rPr>
      <w:b/>
      <w:color w:val="000000"/>
      <w:sz w:val="24"/>
    </w:rPr>
  </w:style>
  <w:style w:type="paragraph" w:customStyle="1" w:styleId="nienie">
    <w:name w:val="nienie"/>
    <w:basedOn w:val="Iauiue"/>
    <w:rsid w:val="00496B7D"/>
    <w:pPr>
      <w:keepLines/>
      <w:ind w:left="709" w:hanging="284"/>
      <w:jc w:val="both"/>
    </w:pPr>
    <w:rPr>
      <w:rFonts w:ascii="Peterburg" w:hAnsi="Peterburg"/>
      <w:sz w:val="24"/>
    </w:rPr>
  </w:style>
  <w:style w:type="paragraph" w:styleId="HTML">
    <w:name w:val="HTML Preformatted"/>
    <w:basedOn w:val="a3"/>
    <w:link w:val="HTML0"/>
    <w:rsid w:val="0049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496B7D"/>
    <w:rPr>
      <w:rFonts w:ascii="Courier New" w:eastAsia="Times New Roman" w:hAnsi="Courier New" w:cs="Courier New"/>
      <w:sz w:val="20"/>
      <w:szCs w:val="20"/>
      <w:lang w:eastAsia="ru-RU"/>
    </w:rPr>
  </w:style>
  <w:style w:type="paragraph" w:customStyle="1" w:styleId="af1">
    <w:name w:val="внутри  таблиц"/>
    <w:basedOn w:val="a3"/>
    <w:link w:val="af2"/>
    <w:rsid w:val="00496B7D"/>
    <w:pPr>
      <w:spacing w:after="0" w:line="240" w:lineRule="auto"/>
      <w:ind w:left="-57" w:right="-57"/>
      <w:jc w:val="center"/>
    </w:pPr>
    <w:rPr>
      <w:rFonts w:ascii="Times New Roman" w:eastAsia="Times New Roman" w:hAnsi="Times New Roman" w:cs="Times New Roman"/>
      <w:snapToGrid w:val="0"/>
      <w:sz w:val="20"/>
      <w:szCs w:val="20"/>
      <w:lang w:eastAsia="ru-RU"/>
    </w:rPr>
  </w:style>
  <w:style w:type="character" w:customStyle="1" w:styleId="af2">
    <w:name w:val="внутри  таблиц Знак"/>
    <w:link w:val="af1"/>
    <w:rsid w:val="00496B7D"/>
    <w:rPr>
      <w:rFonts w:ascii="Times New Roman" w:eastAsia="Times New Roman" w:hAnsi="Times New Roman" w:cs="Times New Roman"/>
      <w:snapToGrid w:val="0"/>
      <w:sz w:val="20"/>
      <w:szCs w:val="20"/>
      <w:lang w:eastAsia="ru-RU"/>
    </w:rPr>
  </w:style>
  <w:style w:type="paragraph" w:customStyle="1" w:styleId="13">
    <w:name w:val="Основной текст с отступом.об1"/>
    <w:basedOn w:val="a3"/>
    <w:link w:val="14"/>
    <w:rsid w:val="00496B7D"/>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4">
    <w:name w:val="Основной текст с отступом.об1 Знак"/>
    <w:link w:val="13"/>
    <w:rsid w:val="00496B7D"/>
    <w:rPr>
      <w:rFonts w:ascii="Times New Roman" w:eastAsia="Times New Roman" w:hAnsi="Times New Roman" w:cs="Times New Roman"/>
      <w:snapToGrid w:val="0"/>
      <w:sz w:val="28"/>
      <w:szCs w:val="20"/>
      <w:lang w:eastAsia="ru-RU"/>
    </w:rPr>
  </w:style>
  <w:style w:type="paragraph" w:customStyle="1" w:styleId="xl448">
    <w:name w:val="xl448"/>
    <w:basedOn w:val="a3"/>
    <w:rsid w:val="00496B7D"/>
    <w:pPr>
      <w:numPr>
        <w:numId w:val="6"/>
      </w:numPr>
      <w:pBdr>
        <w:top w:val="single" w:sz="8" w:space="0" w:color="auto"/>
      </w:pBdr>
      <w:tabs>
        <w:tab w:val="clear" w:pos="851"/>
      </w:tabs>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a2">
    <w:name w:val="Осн_текст"/>
    <w:basedOn w:val="33"/>
    <w:rsid w:val="00496B7D"/>
    <w:pPr>
      <w:numPr>
        <w:numId w:val="7"/>
      </w:numPr>
      <w:tabs>
        <w:tab w:val="clear" w:pos="0"/>
      </w:tabs>
      <w:ind w:left="0" w:firstLine="851"/>
    </w:pPr>
    <w:rPr>
      <w:sz w:val="28"/>
      <w:szCs w:val="28"/>
    </w:rPr>
  </w:style>
  <w:style w:type="paragraph" w:customStyle="1" w:styleId="a0">
    <w:name w:val="маркер"/>
    <w:basedOn w:val="af"/>
    <w:link w:val="af3"/>
    <w:rsid w:val="00496B7D"/>
    <w:pPr>
      <w:numPr>
        <w:numId w:val="4"/>
      </w:numPr>
      <w:jc w:val="both"/>
    </w:pPr>
    <w:rPr>
      <w:b w:val="0"/>
      <w:bCs w:val="0"/>
      <w:szCs w:val="20"/>
    </w:rPr>
  </w:style>
  <w:style w:type="character" w:customStyle="1" w:styleId="af3">
    <w:name w:val="маркер Знак"/>
    <w:basedOn w:val="af0"/>
    <w:link w:val="a0"/>
    <w:rsid w:val="00496B7D"/>
    <w:rPr>
      <w:rFonts w:ascii="Times New Roman" w:eastAsia="Times New Roman" w:hAnsi="Times New Roman" w:cs="Times New Roman"/>
      <w:b w:val="0"/>
      <w:bCs w:val="0"/>
      <w:sz w:val="24"/>
      <w:szCs w:val="20"/>
      <w:lang w:eastAsia="ru-RU"/>
    </w:rPr>
  </w:style>
  <w:style w:type="paragraph" w:customStyle="1" w:styleId="af4">
    <w:name w:val="внутри таблиц"/>
    <w:basedOn w:val="af"/>
    <w:link w:val="af5"/>
    <w:rsid w:val="00496B7D"/>
    <w:rPr>
      <w:b w:val="0"/>
      <w:bCs w:val="0"/>
      <w:sz w:val="20"/>
      <w:szCs w:val="20"/>
    </w:rPr>
  </w:style>
  <w:style w:type="character" w:customStyle="1" w:styleId="af5">
    <w:name w:val="внутри таблиц Знак"/>
    <w:link w:val="af4"/>
    <w:rsid w:val="00496B7D"/>
    <w:rPr>
      <w:rFonts w:ascii="Times New Roman" w:eastAsia="Times New Roman" w:hAnsi="Times New Roman" w:cs="Times New Roman"/>
      <w:sz w:val="20"/>
      <w:szCs w:val="20"/>
      <w:lang w:eastAsia="ru-RU"/>
    </w:rPr>
  </w:style>
  <w:style w:type="paragraph" w:styleId="af6">
    <w:name w:val="Block Text"/>
    <w:basedOn w:val="a3"/>
    <w:rsid w:val="00496B7D"/>
    <w:pPr>
      <w:tabs>
        <w:tab w:val="left" w:pos="10440"/>
      </w:tabs>
      <w:spacing w:before="120" w:after="0" w:line="240" w:lineRule="auto"/>
      <w:ind w:left="360" w:right="333"/>
      <w:jc w:val="both"/>
    </w:pPr>
    <w:rPr>
      <w:rFonts w:ascii="Times New Roman" w:eastAsia="Times New Roman" w:hAnsi="Times New Roman" w:cs="Times New Roman"/>
      <w:b/>
      <w:sz w:val="24"/>
      <w:szCs w:val="20"/>
      <w:lang w:eastAsia="zh-CN"/>
    </w:rPr>
  </w:style>
  <w:style w:type="paragraph" w:customStyle="1" w:styleId="15">
    <w:name w:val="Обычный1"/>
    <w:rsid w:val="00496B7D"/>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496B7D"/>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496B7D"/>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496B7D"/>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
    <w:name w:val="- СТРАНИЦА -"/>
    <w:rsid w:val="00496B7D"/>
    <w:pPr>
      <w:spacing w:after="0" w:line="240" w:lineRule="auto"/>
    </w:pPr>
    <w:rPr>
      <w:rFonts w:ascii="Times New Roman" w:eastAsia="Times New Roman" w:hAnsi="Times New Roman" w:cs="Times New Roman"/>
      <w:sz w:val="20"/>
      <w:szCs w:val="20"/>
      <w:lang w:eastAsia="ru-RU"/>
    </w:rPr>
  </w:style>
  <w:style w:type="paragraph" w:styleId="af7">
    <w:name w:val="Balloon Text"/>
    <w:basedOn w:val="a3"/>
    <w:link w:val="af8"/>
    <w:semiHidden/>
    <w:rsid w:val="00496B7D"/>
    <w:pPr>
      <w:spacing w:after="0" w:line="240" w:lineRule="auto"/>
    </w:pPr>
    <w:rPr>
      <w:rFonts w:ascii="Times New Roman" w:eastAsia="Times New Roman" w:hAnsi="Times New Roman" w:cs="Times New Roman"/>
      <w:b/>
      <w:bCs/>
      <w:sz w:val="24"/>
      <w:szCs w:val="24"/>
      <w:lang w:eastAsia="ru-RU"/>
    </w:rPr>
  </w:style>
  <w:style w:type="character" w:customStyle="1" w:styleId="af8">
    <w:name w:val="Текст выноски Знак"/>
    <w:basedOn w:val="a4"/>
    <w:link w:val="af7"/>
    <w:semiHidden/>
    <w:rsid w:val="00496B7D"/>
    <w:rPr>
      <w:rFonts w:ascii="Times New Roman" w:eastAsia="Times New Roman" w:hAnsi="Times New Roman" w:cs="Times New Roman"/>
      <w:b/>
      <w:bCs/>
      <w:sz w:val="24"/>
      <w:szCs w:val="24"/>
      <w:lang w:eastAsia="ru-RU"/>
    </w:rPr>
  </w:style>
  <w:style w:type="character" w:customStyle="1" w:styleId="16">
    <w:name w:val="Заголовок 1 Знак Знак"/>
    <w:rsid w:val="00496B7D"/>
    <w:rPr>
      <w:b/>
      <w:bCs/>
      <w:noProof w:val="0"/>
      <w:sz w:val="28"/>
      <w:szCs w:val="28"/>
      <w:lang w:val="ru-RU" w:eastAsia="ru-RU" w:bidi="ar-SA"/>
    </w:rPr>
  </w:style>
  <w:style w:type="paragraph" w:customStyle="1" w:styleId="ConsPlusNonformat">
    <w:name w:val="ConsPlusNonformat"/>
    <w:uiPriority w:val="99"/>
    <w:rsid w:val="00496B7D"/>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S1">
    <w:name w:val="S_Титульный"/>
    <w:basedOn w:val="a3"/>
    <w:rsid w:val="00496B7D"/>
    <w:pPr>
      <w:spacing w:after="0" w:line="360" w:lineRule="auto"/>
      <w:ind w:left="3060"/>
      <w:jc w:val="right"/>
    </w:pPr>
    <w:rPr>
      <w:rFonts w:ascii="Times New Roman" w:eastAsia="Times New Roman" w:hAnsi="Times New Roman" w:cs="Times New Roman"/>
      <w:b/>
      <w:caps/>
      <w:sz w:val="24"/>
      <w:szCs w:val="20"/>
      <w:lang w:eastAsia="zh-CN"/>
    </w:rPr>
  </w:style>
  <w:style w:type="paragraph" w:customStyle="1" w:styleId="Iniiaiieoaeno2">
    <w:name w:val="Iniiaiie oaeno 2"/>
    <w:basedOn w:val="a3"/>
    <w:rsid w:val="00496B7D"/>
    <w:pPr>
      <w:widowControl w:val="0"/>
      <w:spacing w:after="0" w:line="240" w:lineRule="auto"/>
      <w:ind w:firstLine="567"/>
      <w:jc w:val="both"/>
    </w:pPr>
    <w:rPr>
      <w:rFonts w:ascii="Times New Roman" w:eastAsia="Times New Roman" w:hAnsi="Times New Roman" w:cs="Times New Roman"/>
      <w:b/>
      <w:color w:val="000000"/>
      <w:sz w:val="24"/>
      <w:szCs w:val="20"/>
      <w:lang w:eastAsia="zh-CN"/>
    </w:rPr>
  </w:style>
  <w:style w:type="character" w:styleId="af9">
    <w:name w:val="Hyperlink"/>
    <w:rsid w:val="00496B7D"/>
    <w:rPr>
      <w:color w:val="0000FF"/>
      <w:u w:val="single"/>
    </w:rPr>
  </w:style>
  <w:style w:type="character" w:styleId="afa">
    <w:name w:val="FollowedHyperlink"/>
    <w:rsid w:val="00496B7D"/>
    <w:rPr>
      <w:color w:val="800080"/>
      <w:u w:val="single"/>
    </w:rPr>
  </w:style>
  <w:style w:type="character" w:customStyle="1" w:styleId="120">
    <w:name w:val="Стиль 12 пт"/>
    <w:rsid w:val="00496B7D"/>
    <w:rPr>
      <w:sz w:val="24"/>
    </w:rPr>
  </w:style>
  <w:style w:type="paragraph" w:customStyle="1" w:styleId="afb">
    <w:name w:val="Внутренний адрес"/>
    <w:basedOn w:val="a3"/>
    <w:rsid w:val="00496B7D"/>
    <w:pPr>
      <w:spacing w:after="0" w:line="240" w:lineRule="auto"/>
      <w:jc w:val="both"/>
    </w:pPr>
    <w:rPr>
      <w:rFonts w:ascii="Times New Roman" w:eastAsia="Times New Roman" w:hAnsi="Times New Roman" w:cs="Times New Roman"/>
      <w:sz w:val="28"/>
      <w:szCs w:val="20"/>
      <w:lang w:val="en-US" w:eastAsia="ru-RU"/>
    </w:rPr>
  </w:style>
  <w:style w:type="paragraph" w:customStyle="1" w:styleId="a1">
    <w:name w:val="Знак"/>
    <w:basedOn w:val="a3"/>
    <w:rsid w:val="00496B7D"/>
    <w:pPr>
      <w:numPr>
        <w:numId w:val="10"/>
      </w:numPr>
      <w:tabs>
        <w:tab w:val="clear" w:pos="0"/>
      </w:tabs>
      <w:spacing w:before="100" w:beforeAutospacing="1" w:after="100" w:afterAutospacing="1" w:line="240" w:lineRule="auto"/>
      <w:ind w:left="0"/>
    </w:pPr>
    <w:rPr>
      <w:rFonts w:ascii="Tahoma" w:eastAsia="Times New Roman" w:hAnsi="Tahoma" w:cs="Times New Roman"/>
      <w:sz w:val="20"/>
      <w:szCs w:val="20"/>
      <w:lang w:val="en-US"/>
    </w:rPr>
  </w:style>
  <w:style w:type="paragraph" w:customStyle="1" w:styleId="Iniiaiieoaenonionooiii2">
    <w:name w:val="Iniiaiie oaeno n ionooiii 2"/>
    <w:basedOn w:val="Iauiue"/>
    <w:rsid w:val="00496B7D"/>
    <w:pPr>
      <w:widowControl/>
      <w:ind w:firstLine="284"/>
      <w:jc w:val="both"/>
    </w:pPr>
    <w:rPr>
      <w:rFonts w:ascii="Peterburg" w:hAnsi="Peterburg"/>
    </w:rPr>
  </w:style>
  <w:style w:type="character" w:customStyle="1" w:styleId="apple-style-span">
    <w:name w:val="apple-style-span"/>
    <w:basedOn w:val="a4"/>
    <w:rsid w:val="00496B7D"/>
  </w:style>
  <w:style w:type="paragraph" w:customStyle="1" w:styleId="a">
    <w:name w:val="мал_маркер"/>
    <w:basedOn w:val="a3"/>
    <w:rsid w:val="00496B7D"/>
    <w:pPr>
      <w:numPr>
        <w:numId w:val="3"/>
      </w:numPr>
      <w:spacing w:after="0" w:line="240" w:lineRule="auto"/>
      <w:jc w:val="center"/>
    </w:pPr>
    <w:rPr>
      <w:rFonts w:ascii="Times New Roman" w:eastAsia="Times New Roman" w:hAnsi="Times New Roman" w:cs="Times New Roman"/>
      <w:sz w:val="20"/>
      <w:szCs w:val="20"/>
      <w:lang w:eastAsia="ru-RU"/>
    </w:rPr>
  </w:style>
  <w:style w:type="character" w:styleId="afc">
    <w:name w:val="page number"/>
    <w:basedOn w:val="a4"/>
    <w:rsid w:val="00496B7D"/>
  </w:style>
  <w:style w:type="paragraph" w:styleId="24">
    <w:name w:val="Body Text 2"/>
    <w:basedOn w:val="a3"/>
    <w:link w:val="25"/>
    <w:rsid w:val="00496B7D"/>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5">
    <w:name w:val="Основной текст 2 Знак"/>
    <w:basedOn w:val="a4"/>
    <w:link w:val="24"/>
    <w:rsid w:val="00496B7D"/>
    <w:rPr>
      <w:rFonts w:ascii="Times New Roman" w:eastAsia="Times New Roman" w:hAnsi="Times New Roman" w:cs="Times New Roman"/>
      <w:color w:val="FF0000"/>
      <w:lang w:eastAsia="ru-RU"/>
    </w:rPr>
  </w:style>
  <w:style w:type="paragraph" w:styleId="afd">
    <w:name w:val="header"/>
    <w:basedOn w:val="a3"/>
    <w:link w:val="afe"/>
    <w:rsid w:val="00496B7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4"/>
    <w:link w:val="afd"/>
    <w:rsid w:val="00496B7D"/>
    <w:rPr>
      <w:rFonts w:ascii="Times New Roman" w:eastAsia="Times New Roman" w:hAnsi="Times New Roman" w:cs="Times New Roman"/>
      <w:sz w:val="24"/>
      <w:szCs w:val="24"/>
      <w:lang w:eastAsia="ru-RU"/>
    </w:rPr>
  </w:style>
  <w:style w:type="character" w:styleId="aff">
    <w:name w:val="Emphasis"/>
    <w:qFormat/>
    <w:rsid w:val="00496B7D"/>
    <w:rPr>
      <w:i/>
      <w:iCs/>
    </w:rPr>
  </w:style>
  <w:style w:type="paragraph" w:styleId="aff0">
    <w:name w:val="footnote text"/>
    <w:basedOn w:val="a3"/>
    <w:link w:val="aff1"/>
    <w:semiHidden/>
    <w:rsid w:val="00496B7D"/>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4"/>
    <w:link w:val="aff0"/>
    <w:semiHidden/>
    <w:rsid w:val="00496B7D"/>
    <w:rPr>
      <w:rFonts w:ascii="Times New Roman" w:eastAsia="Times New Roman" w:hAnsi="Times New Roman" w:cs="Times New Roman"/>
      <w:sz w:val="20"/>
      <w:szCs w:val="20"/>
      <w:lang w:eastAsia="ru-RU"/>
    </w:rPr>
  </w:style>
  <w:style w:type="paragraph" w:styleId="aff2">
    <w:name w:val="annotation text"/>
    <w:basedOn w:val="a3"/>
    <w:link w:val="aff3"/>
    <w:semiHidden/>
    <w:rsid w:val="00496B7D"/>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4"/>
    <w:link w:val="aff2"/>
    <w:semiHidden/>
    <w:rsid w:val="00496B7D"/>
    <w:rPr>
      <w:rFonts w:ascii="Times New Roman" w:eastAsia="Times New Roman" w:hAnsi="Times New Roman" w:cs="Times New Roman"/>
      <w:sz w:val="20"/>
      <w:szCs w:val="20"/>
      <w:lang w:eastAsia="ru-RU"/>
    </w:rPr>
  </w:style>
  <w:style w:type="paragraph" w:styleId="aff4">
    <w:name w:val="annotation subject"/>
    <w:basedOn w:val="aff2"/>
    <w:next w:val="aff2"/>
    <w:link w:val="aff5"/>
    <w:semiHidden/>
    <w:rsid w:val="00496B7D"/>
    <w:rPr>
      <w:b/>
      <w:bCs/>
    </w:rPr>
  </w:style>
  <w:style w:type="character" w:customStyle="1" w:styleId="aff5">
    <w:name w:val="Тема примечания Знак"/>
    <w:basedOn w:val="aff3"/>
    <w:link w:val="aff4"/>
    <w:semiHidden/>
    <w:rsid w:val="00496B7D"/>
    <w:rPr>
      <w:rFonts w:ascii="Times New Roman" w:eastAsia="Times New Roman" w:hAnsi="Times New Roman" w:cs="Times New Roman"/>
      <w:b/>
      <w:bCs/>
      <w:sz w:val="20"/>
      <w:szCs w:val="20"/>
      <w:lang w:eastAsia="ru-RU"/>
    </w:rPr>
  </w:style>
  <w:style w:type="character" w:styleId="aff6">
    <w:name w:val="annotation reference"/>
    <w:rsid w:val="00496B7D"/>
    <w:rPr>
      <w:sz w:val="16"/>
      <w:szCs w:val="16"/>
    </w:rPr>
  </w:style>
  <w:style w:type="paragraph" w:styleId="aff7">
    <w:name w:val="List Paragraph"/>
    <w:basedOn w:val="a3"/>
    <w:uiPriority w:val="99"/>
    <w:qFormat/>
    <w:rsid w:val="00496B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basedOn w:val="a3"/>
    <w:next w:val="a3"/>
    <w:link w:val="10"/>
    <w:qFormat/>
    <w:rsid w:val="00496B7D"/>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3"/>
    <w:next w:val="a3"/>
    <w:link w:val="20"/>
    <w:qFormat/>
    <w:rsid w:val="00496B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3"/>
    <w:next w:val="a3"/>
    <w:link w:val="30"/>
    <w:qFormat/>
    <w:rsid w:val="00496B7D"/>
    <w:pPr>
      <w:keepNext/>
      <w:spacing w:before="240" w:after="60" w:line="240" w:lineRule="auto"/>
      <w:outlineLvl w:val="2"/>
    </w:pPr>
    <w:rPr>
      <w:rFonts w:ascii="Arial" w:eastAsia="SimSun" w:hAnsi="Arial" w:cs="Arial"/>
      <w:b/>
      <w:bCs/>
      <w:sz w:val="26"/>
      <w:szCs w:val="26"/>
      <w:lang w:eastAsia="zh-CN"/>
    </w:rPr>
  </w:style>
  <w:style w:type="paragraph" w:styleId="4">
    <w:name w:val="heading 4"/>
    <w:basedOn w:val="a3"/>
    <w:next w:val="a3"/>
    <w:link w:val="40"/>
    <w:qFormat/>
    <w:rsid w:val="00496B7D"/>
    <w:pPr>
      <w:keepNext/>
      <w:spacing w:before="240" w:after="60" w:line="240" w:lineRule="auto"/>
      <w:outlineLvl w:val="3"/>
    </w:pPr>
    <w:rPr>
      <w:rFonts w:ascii="Times New Roman" w:eastAsia="SimSun" w:hAnsi="Times New Roman" w:cs="Times New Roman"/>
      <w:b/>
      <w:bCs/>
      <w:sz w:val="28"/>
      <w:szCs w:val="28"/>
      <w:lang w:eastAsia="zh-CN"/>
    </w:rPr>
  </w:style>
  <w:style w:type="paragraph" w:styleId="5">
    <w:name w:val="heading 5"/>
    <w:basedOn w:val="a3"/>
    <w:next w:val="a3"/>
    <w:link w:val="50"/>
    <w:qFormat/>
    <w:rsid w:val="00496B7D"/>
    <w:pPr>
      <w:spacing w:before="240" w:after="60" w:line="240" w:lineRule="auto"/>
      <w:outlineLvl w:val="4"/>
    </w:pPr>
    <w:rPr>
      <w:rFonts w:ascii="Times New Roman" w:eastAsia="SimSun" w:hAnsi="Times New Roman" w:cs="Times New Roman"/>
      <w:b/>
      <w:bCs/>
      <w:i/>
      <w:iCs/>
      <w:sz w:val="26"/>
      <w:szCs w:val="26"/>
      <w:lang w:eastAsia="zh-CN"/>
    </w:rPr>
  </w:style>
  <w:style w:type="paragraph" w:styleId="6">
    <w:name w:val="heading 6"/>
    <w:basedOn w:val="a3"/>
    <w:next w:val="a3"/>
    <w:link w:val="60"/>
    <w:qFormat/>
    <w:rsid w:val="00496B7D"/>
    <w:pPr>
      <w:keepNext/>
      <w:spacing w:after="0" w:line="240" w:lineRule="auto"/>
      <w:jc w:val="both"/>
      <w:outlineLvl w:val="5"/>
    </w:pPr>
    <w:rPr>
      <w:rFonts w:ascii="Times New Roman" w:eastAsia="Times New Roman" w:hAnsi="Times New Roman" w:cs="Times New Roman"/>
      <w:b/>
      <w:sz w:val="24"/>
      <w:szCs w:val="20"/>
      <w:lang w:eastAsia="ru-RU"/>
    </w:rPr>
  </w:style>
  <w:style w:type="paragraph" w:styleId="7">
    <w:name w:val="heading 7"/>
    <w:basedOn w:val="a3"/>
    <w:next w:val="a3"/>
    <w:link w:val="70"/>
    <w:qFormat/>
    <w:rsid w:val="00496B7D"/>
    <w:pPr>
      <w:keepNext/>
      <w:shd w:val="clear" w:color="auto" w:fill="FFFFFF"/>
      <w:spacing w:after="0" w:line="240" w:lineRule="auto"/>
      <w:jc w:val="both"/>
      <w:outlineLvl w:val="6"/>
    </w:pPr>
    <w:rPr>
      <w:rFonts w:ascii="Times New Roman" w:eastAsia="Times New Roman" w:hAnsi="Times New Roman" w:cs="Times New Roman"/>
      <w:sz w:val="24"/>
      <w:szCs w:val="20"/>
      <w:lang w:eastAsia="ru-RU"/>
    </w:rPr>
  </w:style>
  <w:style w:type="paragraph" w:styleId="8">
    <w:name w:val="heading 8"/>
    <w:basedOn w:val="a3"/>
    <w:next w:val="a3"/>
    <w:link w:val="80"/>
    <w:qFormat/>
    <w:rsid w:val="00496B7D"/>
    <w:pPr>
      <w:spacing w:before="240" w:after="60" w:line="240" w:lineRule="auto"/>
      <w:outlineLvl w:val="7"/>
    </w:pPr>
    <w:rPr>
      <w:rFonts w:ascii="Times New Roman" w:eastAsia="SimSun" w:hAnsi="Times New Roman" w:cs="Times New Roman"/>
      <w:i/>
      <w:iCs/>
      <w:sz w:val="24"/>
      <w:szCs w:val="24"/>
      <w:lang w:eastAsia="zh-CN"/>
    </w:rPr>
  </w:style>
  <w:style w:type="paragraph" w:styleId="9">
    <w:name w:val="heading 9"/>
    <w:basedOn w:val="a3"/>
    <w:next w:val="a3"/>
    <w:link w:val="90"/>
    <w:qFormat/>
    <w:rsid w:val="00496B7D"/>
    <w:pPr>
      <w:spacing w:before="240" w:after="60" w:line="240" w:lineRule="auto"/>
      <w:outlineLvl w:val="8"/>
    </w:pPr>
    <w:rPr>
      <w:rFonts w:ascii="Arial" w:eastAsia="SimSun" w:hAnsi="Arial" w:cs="Arial"/>
      <w:lang w:eastAsia="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496B7D"/>
    <w:rPr>
      <w:rFonts w:ascii="Times New Roman" w:eastAsia="Times New Roman" w:hAnsi="Times New Roman" w:cs="Times New Roman"/>
      <w:b/>
      <w:bCs/>
      <w:sz w:val="28"/>
      <w:szCs w:val="28"/>
      <w:lang w:eastAsia="ru-RU"/>
    </w:rPr>
  </w:style>
  <w:style w:type="character" w:customStyle="1" w:styleId="20">
    <w:name w:val="Заголовок 2 Знак"/>
    <w:basedOn w:val="a4"/>
    <w:link w:val="2"/>
    <w:rsid w:val="00496B7D"/>
    <w:rPr>
      <w:rFonts w:ascii="Arial" w:eastAsia="Times New Roman" w:hAnsi="Arial" w:cs="Arial"/>
      <w:b/>
      <w:bCs/>
      <w:i/>
      <w:iCs/>
      <w:sz w:val="28"/>
      <w:szCs w:val="28"/>
      <w:lang w:eastAsia="ru-RU"/>
    </w:rPr>
  </w:style>
  <w:style w:type="character" w:customStyle="1" w:styleId="30">
    <w:name w:val="Заголовок 3 Знак"/>
    <w:basedOn w:val="a4"/>
    <w:link w:val="3"/>
    <w:rsid w:val="00496B7D"/>
    <w:rPr>
      <w:rFonts w:ascii="Arial" w:eastAsia="SimSun" w:hAnsi="Arial" w:cs="Arial"/>
      <w:b/>
      <w:bCs/>
      <w:sz w:val="26"/>
      <w:szCs w:val="26"/>
      <w:lang w:eastAsia="zh-CN"/>
    </w:rPr>
  </w:style>
  <w:style w:type="character" w:customStyle="1" w:styleId="40">
    <w:name w:val="Заголовок 4 Знак"/>
    <w:basedOn w:val="a4"/>
    <w:link w:val="4"/>
    <w:rsid w:val="00496B7D"/>
    <w:rPr>
      <w:rFonts w:ascii="Times New Roman" w:eastAsia="SimSun" w:hAnsi="Times New Roman" w:cs="Times New Roman"/>
      <w:b/>
      <w:bCs/>
      <w:sz w:val="28"/>
      <w:szCs w:val="28"/>
      <w:lang w:eastAsia="zh-CN"/>
    </w:rPr>
  </w:style>
  <w:style w:type="character" w:customStyle="1" w:styleId="50">
    <w:name w:val="Заголовок 5 Знак"/>
    <w:basedOn w:val="a4"/>
    <w:link w:val="5"/>
    <w:rsid w:val="00496B7D"/>
    <w:rPr>
      <w:rFonts w:ascii="Times New Roman" w:eastAsia="SimSun" w:hAnsi="Times New Roman" w:cs="Times New Roman"/>
      <w:b/>
      <w:bCs/>
      <w:i/>
      <w:iCs/>
      <w:sz w:val="26"/>
      <w:szCs w:val="26"/>
      <w:lang w:eastAsia="zh-CN"/>
    </w:rPr>
  </w:style>
  <w:style w:type="character" w:customStyle="1" w:styleId="60">
    <w:name w:val="Заголовок 6 Знак"/>
    <w:basedOn w:val="a4"/>
    <w:link w:val="6"/>
    <w:rsid w:val="00496B7D"/>
    <w:rPr>
      <w:rFonts w:ascii="Times New Roman" w:eastAsia="Times New Roman" w:hAnsi="Times New Roman" w:cs="Times New Roman"/>
      <w:b/>
      <w:sz w:val="24"/>
      <w:szCs w:val="20"/>
      <w:lang w:eastAsia="ru-RU"/>
    </w:rPr>
  </w:style>
  <w:style w:type="character" w:customStyle="1" w:styleId="70">
    <w:name w:val="Заголовок 7 Знак"/>
    <w:basedOn w:val="a4"/>
    <w:link w:val="7"/>
    <w:rsid w:val="00496B7D"/>
    <w:rPr>
      <w:rFonts w:ascii="Times New Roman" w:eastAsia="Times New Roman" w:hAnsi="Times New Roman" w:cs="Times New Roman"/>
      <w:sz w:val="24"/>
      <w:szCs w:val="20"/>
      <w:shd w:val="clear" w:color="auto" w:fill="FFFFFF"/>
      <w:lang w:eastAsia="ru-RU"/>
    </w:rPr>
  </w:style>
  <w:style w:type="character" w:customStyle="1" w:styleId="80">
    <w:name w:val="Заголовок 8 Знак"/>
    <w:basedOn w:val="a4"/>
    <w:link w:val="8"/>
    <w:rsid w:val="00496B7D"/>
    <w:rPr>
      <w:rFonts w:ascii="Times New Roman" w:eastAsia="SimSun" w:hAnsi="Times New Roman" w:cs="Times New Roman"/>
      <w:i/>
      <w:iCs/>
      <w:sz w:val="24"/>
      <w:szCs w:val="24"/>
      <w:lang w:eastAsia="zh-CN"/>
    </w:rPr>
  </w:style>
  <w:style w:type="character" w:customStyle="1" w:styleId="90">
    <w:name w:val="Заголовок 9 Знак"/>
    <w:basedOn w:val="a4"/>
    <w:link w:val="9"/>
    <w:rsid w:val="00496B7D"/>
    <w:rPr>
      <w:rFonts w:ascii="Arial" w:eastAsia="SimSun" w:hAnsi="Arial" w:cs="Arial"/>
      <w:lang w:eastAsia="zh-CN"/>
    </w:rPr>
  </w:style>
  <w:style w:type="numbering" w:customStyle="1" w:styleId="11">
    <w:name w:val="Нет списка1"/>
    <w:next w:val="a6"/>
    <w:semiHidden/>
    <w:rsid w:val="00496B7D"/>
  </w:style>
  <w:style w:type="paragraph" w:styleId="31">
    <w:name w:val="Body Text 3"/>
    <w:basedOn w:val="a3"/>
    <w:link w:val="32"/>
    <w:rsid w:val="00496B7D"/>
    <w:pPr>
      <w:spacing w:after="120" w:line="240" w:lineRule="auto"/>
    </w:pPr>
    <w:rPr>
      <w:rFonts w:ascii="Times New Roman" w:eastAsia="SimSun" w:hAnsi="Times New Roman" w:cs="Times New Roman"/>
      <w:sz w:val="16"/>
      <w:szCs w:val="16"/>
      <w:lang w:eastAsia="zh-CN"/>
    </w:rPr>
  </w:style>
  <w:style w:type="character" w:customStyle="1" w:styleId="32">
    <w:name w:val="Основной текст 3 Знак"/>
    <w:basedOn w:val="a4"/>
    <w:link w:val="31"/>
    <w:rsid w:val="00496B7D"/>
    <w:rPr>
      <w:rFonts w:ascii="Times New Roman" w:eastAsia="SimSun" w:hAnsi="Times New Roman" w:cs="Times New Roman"/>
      <w:sz w:val="16"/>
      <w:szCs w:val="16"/>
      <w:lang w:eastAsia="zh-CN"/>
    </w:rPr>
  </w:style>
  <w:style w:type="paragraph" w:customStyle="1" w:styleId="ConsPlusNormal">
    <w:name w:val="ConsPlusNormal"/>
    <w:rsid w:val="00496B7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96B7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496B7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Normal">
    <w:name w:val="ConsNormal"/>
    <w:rsid w:val="00496B7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styleId="a7">
    <w:name w:val="Body Text Indent"/>
    <w:basedOn w:val="a3"/>
    <w:link w:val="a8"/>
    <w:rsid w:val="00496B7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4"/>
    <w:link w:val="a7"/>
    <w:rsid w:val="00496B7D"/>
    <w:rPr>
      <w:rFonts w:ascii="Times New Roman" w:eastAsia="Times New Roman" w:hAnsi="Times New Roman" w:cs="Times New Roman"/>
      <w:sz w:val="24"/>
      <w:szCs w:val="24"/>
      <w:lang w:eastAsia="ru-RU"/>
    </w:rPr>
  </w:style>
  <w:style w:type="paragraph" w:styleId="a9">
    <w:name w:val="Normal (Web)"/>
    <w:basedOn w:val="a3"/>
    <w:rsid w:val="00496B7D"/>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styleId="aa">
    <w:name w:val="Title"/>
    <w:basedOn w:val="a3"/>
    <w:link w:val="ab"/>
    <w:qFormat/>
    <w:rsid w:val="00496B7D"/>
    <w:pPr>
      <w:spacing w:after="0" w:line="240" w:lineRule="auto"/>
      <w:jc w:val="center"/>
    </w:pPr>
    <w:rPr>
      <w:rFonts w:ascii="Times New Roman" w:eastAsia="Times New Roman" w:hAnsi="Times New Roman" w:cs="Times New Roman"/>
      <w:sz w:val="28"/>
      <w:szCs w:val="28"/>
      <w:lang w:eastAsia="ru-RU"/>
    </w:rPr>
  </w:style>
  <w:style w:type="character" w:customStyle="1" w:styleId="ab">
    <w:name w:val="Название Знак"/>
    <w:basedOn w:val="a4"/>
    <w:link w:val="aa"/>
    <w:rsid w:val="00496B7D"/>
    <w:rPr>
      <w:rFonts w:ascii="Times New Roman" w:eastAsia="Times New Roman" w:hAnsi="Times New Roman" w:cs="Times New Roman"/>
      <w:sz w:val="28"/>
      <w:szCs w:val="28"/>
      <w:lang w:eastAsia="ru-RU"/>
    </w:rPr>
  </w:style>
  <w:style w:type="paragraph" w:styleId="ac">
    <w:name w:val="footer"/>
    <w:basedOn w:val="a3"/>
    <w:link w:val="ad"/>
    <w:rsid w:val="00496B7D"/>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d">
    <w:name w:val="Нижний колонтитул Знак"/>
    <w:basedOn w:val="a4"/>
    <w:link w:val="ac"/>
    <w:rsid w:val="00496B7D"/>
    <w:rPr>
      <w:rFonts w:ascii="Times New Roman" w:eastAsia="SimSun" w:hAnsi="Times New Roman" w:cs="Times New Roman"/>
      <w:sz w:val="24"/>
      <w:szCs w:val="24"/>
      <w:lang w:eastAsia="zh-CN"/>
    </w:rPr>
  </w:style>
  <w:style w:type="paragraph" w:customStyle="1" w:styleId="ae">
    <w:name w:val="Îáû÷íûé"/>
    <w:rsid w:val="00496B7D"/>
    <w:pPr>
      <w:spacing w:after="0" w:line="240" w:lineRule="auto"/>
    </w:pPr>
    <w:rPr>
      <w:rFonts w:ascii="Times New Roman" w:eastAsia="Times New Roman" w:hAnsi="Times New Roman" w:cs="Times New Roman"/>
      <w:sz w:val="20"/>
      <w:szCs w:val="20"/>
      <w:lang w:val="en-US" w:eastAsia="ru-RU"/>
    </w:rPr>
  </w:style>
  <w:style w:type="paragraph" w:styleId="af">
    <w:name w:val="Body Text"/>
    <w:basedOn w:val="a3"/>
    <w:link w:val="af0"/>
    <w:rsid w:val="00496B7D"/>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Основной текст Знак"/>
    <w:basedOn w:val="a4"/>
    <w:link w:val="af"/>
    <w:rsid w:val="00496B7D"/>
    <w:rPr>
      <w:rFonts w:ascii="Times New Roman" w:eastAsia="Times New Roman" w:hAnsi="Times New Roman" w:cs="Times New Roman"/>
      <w:b/>
      <w:bCs/>
      <w:sz w:val="24"/>
      <w:szCs w:val="24"/>
      <w:lang w:eastAsia="ru-RU"/>
    </w:rPr>
  </w:style>
  <w:style w:type="paragraph" w:styleId="21">
    <w:name w:val="Body Text Indent 2"/>
    <w:basedOn w:val="a3"/>
    <w:link w:val="22"/>
    <w:rsid w:val="00496B7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4"/>
    <w:link w:val="21"/>
    <w:rsid w:val="00496B7D"/>
    <w:rPr>
      <w:rFonts w:ascii="Times New Roman" w:eastAsia="Times New Roman" w:hAnsi="Times New Roman" w:cs="Times New Roman"/>
      <w:sz w:val="24"/>
      <w:szCs w:val="24"/>
      <w:lang w:eastAsia="ru-RU"/>
    </w:rPr>
  </w:style>
  <w:style w:type="paragraph" w:styleId="33">
    <w:name w:val="Body Text Indent 3"/>
    <w:basedOn w:val="a3"/>
    <w:link w:val="34"/>
    <w:rsid w:val="00496B7D"/>
    <w:pPr>
      <w:spacing w:after="0" w:line="240" w:lineRule="auto"/>
      <w:ind w:left="540" w:firstLine="720"/>
      <w:jc w:val="both"/>
    </w:pPr>
    <w:rPr>
      <w:rFonts w:ascii="Times New Roman" w:eastAsia="Times New Roman" w:hAnsi="Times New Roman" w:cs="Times New Roman"/>
      <w:lang w:eastAsia="ru-RU"/>
    </w:rPr>
  </w:style>
  <w:style w:type="character" w:customStyle="1" w:styleId="34">
    <w:name w:val="Основной текст с отступом 3 Знак"/>
    <w:basedOn w:val="a4"/>
    <w:link w:val="33"/>
    <w:rsid w:val="00496B7D"/>
    <w:rPr>
      <w:rFonts w:ascii="Times New Roman" w:eastAsia="Times New Roman" w:hAnsi="Times New Roman" w:cs="Times New Roman"/>
      <w:lang w:eastAsia="ru-RU"/>
    </w:rPr>
  </w:style>
  <w:style w:type="paragraph" w:customStyle="1" w:styleId="12">
    <w:name w:val="текст 1"/>
    <w:basedOn w:val="a3"/>
    <w:next w:val="a3"/>
    <w:rsid w:val="00496B7D"/>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Обычный"/>
    <w:basedOn w:val="a3"/>
    <w:link w:val="S0"/>
    <w:rsid w:val="00496B7D"/>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link w:val="S"/>
    <w:rsid w:val="00496B7D"/>
    <w:rPr>
      <w:rFonts w:ascii="Times New Roman" w:eastAsia="Times New Roman" w:hAnsi="Times New Roman" w:cs="Times New Roman"/>
      <w:sz w:val="24"/>
      <w:szCs w:val="24"/>
      <w:lang w:eastAsia="ru-RU"/>
    </w:rPr>
  </w:style>
  <w:style w:type="paragraph" w:customStyle="1" w:styleId="Iauiue">
    <w:name w:val="Iau?iue"/>
    <w:rsid w:val="00496B7D"/>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3"/>
    <w:uiPriority w:val="99"/>
    <w:rsid w:val="00496B7D"/>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Heading">
    <w:name w:val="Heading"/>
    <w:rsid w:val="00496B7D"/>
    <w:pPr>
      <w:autoSpaceDE w:val="0"/>
      <w:autoSpaceDN w:val="0"/>
      <w:adjustRightInd w:val="0"/>
      <w:spacing w:after="0" w:line="240" w:lineRule="auto"/>
    </w:pPr>
    <w:rPr>
      <w:rFonts w:ascii="Arial" w:eastAsia="Times New Roman" w:hAnsi="Arial" w:cs="Arial"/>
      <w:b/>
      <w:bCs/>
      <w:lang w:eastAsia="ru-RU"/>
    </w:rPr>
  </w:style>
  <w:style w:type="paragraph" w:customStyle="1" w:styleId="23">
    <w:name w:val="Îñíîâíîé òåêñò 2"/>
    <w:basedOn w:val="ae"/>
    <w:rsid w:val="00496B7D"/>
    <w:pPr>
      <w:widowControl w:val="0"/>
      <w:ind w:firstLine="720"/>
      <w:jc w:val="both"/>
    </w:pPr>
    <w:rPr>
      <w:b/>
      <w:color w:val="000000"/>
      <w:sz w:val="24"/>
    </w:rPr>
  </w:style>
  <w:style w:type="paragraph" w:customStyle="1" w:styleId="nienie">
    <w:name w:val="nienie"/>
    <w:basedOn w:val="Iauiue"/>
    <w:rsid w:val="00496B7D"/>
    <w:pPr>
      <w:keepLines/>
      <w:ind w:left="709" w:hanging="284"/>
      <w:jc w:val="both"/>
    </w:pPr>
    <w:rPr>
      <w:rFonts w:ascii="Peterburg" w:hAnsi="Peterburg"/>
      <w:sz w:val="24"/>
    </w:rPr>
  </w:style>
  <w:style w:type="paragraph" w:styleId="HTML">
    <w:name w:val="HTML Preformatted"/>
    <w:basedOn w:val="a3"/>
    <w:link w:val="HTML0"/>
    <w:rsid w:val="0049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496B7D"/>
    <w:rPr>
      <w:rFonts w:ascii="Courier New" w:eastAsia="Times New Roman" w:hAnsi="Courier New" w:cs="Courier New"/>
      <w:sz w:val="20"/>
      <w:szCs w:val="20"/>
      <w:lang w:eastAsia="ru-RU"/>
    </w:rPr>
  </w:style>
  <w:style w:type="paragraph" w:customStyle="1" w:styleId="af1">
    <w:name w:val="внутри  таблиц"/>
    <w:basedOn w:val="a3"/>
    <w:link w:val="af2"/>
    <w:rsid w:val="00496B7D"/>
    <w:pPr>
      <w:spacing w:after="0" w:line="240" w:lineRule="auto"/>
      <w:ind w:left="-57" w:right="-57"/>
      <w:jc w:val="center"/>
    </w:pPr>
    <w:rPr>
      <w:rFonts w:ascii="Times New Roman" w:eastAsia="Times New Roman" w:hAnsi="Times New Roman" w:cs="Times New Roman"/>
      <w:snapToGrid w:val="0"/>
      <w:sz w:val="20"/>
      <w:szCs w:val="20"/>
      <w:lang w:eastAsia="ru-RU"/>
    </w:rPr>
  </w:style>
  <w:style w:type="character" w:customStyle="1" w:styleId="af2">
    <w:name w:val="внутри  таблиц Знак"/>
    <w:link w:val="af1"/>
    <w:rsid w:val="00496B7D"/>
    <w:rPr>
      <w:rFonts w:ascii="Times New Roman" w:eastAsia="Times New Roman" w:hAnsi="Times New Roman" w:cs="Times New Roman"/>
      <w:snapToGrid w:val="0"/>
      <w:sz w:val="20"/>
      <w:szCs w:val="20"/>
      <w:lang w:eastAsia="ru-RU"/>
    </w:rPr>
  </w:style>
  <w:style w:type="paragraph" w:customStyle="1" w:styleId="13">
    <w:name w:val="Основной текст с отступом.об1"/>
    <w:basedOn w:val="a3"/>
    <w:link w:val="14"/>
    <w:rsid w:val="00496B7D"/>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4">
    <w:name w:val="Основной текст с отступом.об1 Знак"/>
    <w:link w:val="13"/>
    <w:rsid w:val="00496B7D"/>
    <w:rPr>
      <w:rFonts w:ascii="Times New Roman" w:eastAsia="Times New Roman" w:hAnsi="Times New Roman" w:cs="Times New Roman"/>
      <w:snapToGrid w:val="0"/>
      <w:sz w:val="28"/>
      <w:szCs w:val="20"/>
      <w:lang w:eastAsia="ru-RU"/>
    </w:rPr>
  </w:style>
  <w:style w:type="paragraph" w:customStyle="1" w:styleId="xl448">
    <w:name w:val="xl448"/>
    <w:basedOn w:val="a3"/>
    <w:rsid w:val="00496B7D"/>
    <w:pPr>
      <w:numPr>
        <w:numId w:val="6"/>
      </w:numPr>
      <w:pBdr>
        <w:top w:val="single" w:sz="8" w:space="0" w:color="auto"/>
      </w:pBdr>
      <w:tabs>
        <w:tab w:val="clear" w:pos="851"/>
      </w:tabs>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a2">
    <w:name w:val="Осн_текст"/>
    <w:basedOn w:val="33"/>
    <w:rsid w:val="00496B7D"/>
    <w:pPr>
      <w:numPr>
        <w:numId w:val="7"/>
      </w:numPr>
      <w:tabs>
        <w:tab w:val="clear" w:pos="0"/>
      </w:tabs>
      <w:ind w:left="0" w:firstLine="851"/>
    </w:pPr>
    <w:rPr>
      <w:sz w:val="28"/>
      <w:szCs w:val="28"/>
    </w:rPr>
  </w:style>
  <w:style w:type="paragraph" w:customStyle="1" w:styleId="a0">
    <w:name w:val="маркер"/>
    <w:basedOn w:val="af"/>
    <w:link w:val="af3"/>
    <w:rsid w:val="00496B7D"/>
    <w:pPr>
      <w:numPr>
        <w:numId w:val="4"/>
      </w:numPr>
      <w:jc w:val="both"/>
    </w:pPr>
    <w:rPr>
      <w:b w:val="0"/>
      <w:bCs w:val="0"/>
      <w:szCs w:val="20"/>
    </w:rPr>
  </w:style>
  <w:style w:type="character" w:customStyle="1" w:styleId="af3">
    <w:name w:val="маркер Знак"/>
    <w:basedOn w:val="af0"/>
    <w:link w:val="a0"/>
    <w:rsid w:val="00496B7D"/>
    <w:rPr>
      <w:rFonts w:ascii="Times New Roman" w:eastAsia="Times New Roman" w:hAnsi="Times New Roman" w:cs="Times New Roman"/>
      <w:b w:val="0"/>
      <w:bCs w:val="0"/>
      <w:sz w:val="24"/>
      <w:szCs w:val="20"/>
      <w:lang w:eastAsia="ru-RU"/>
    </w:rPr>
  </w:style>
  <w:style w:type="paragraph" w:customStyle="1" w:styleId="af4">
    <w:name w:val="внутри таблиц"/>
    <w:basedOn w:val="af"/>
    <w:link w:val="af5"/>
    <w:rsid w:val="00496B7D"/>
    <w:rPr>
      <w:b w:val="0"/>
      <w:bCs w:val="0"/>
      <w:sz w:val="20"/>
      <w:szCs w:val="20"/>
    </w:rPr>
  </w:style>
  <w:style w:type="character" w:customStyle="1" w:styleId="af5">
    <w:name w:val="внутри таблиц Знак"/>
    <w:link w:val="af4"/>
    <w:rsid w:val="00496B7D"/>
    <w:rPr>
      <w:rFonts w:ascii="Times New Roman" w:eastAsia="Times New Roman" w:hAnsi="Times New Roman" w:cs="Times New Roman"/>
      <w:sz w:val="20"/>
      <w:szCs w:val="20"/>
      <w:lang w:eastAsia="ru-RU"/>
    </w:rPr>
  </w:style>
  <w:style w:type="paragraph" w:styleId="af6">
    <w:name w:val="Block Text"/>
    <w:basedOn w:val="a3"/>
    <w:rsid w:val="00496B7D"/>
    <w:pPr>
      <w:tabs>
        <w:tab w:val="left" w:pos="10440"/>
      </w:tabs>
      <w:spacing w:before="120" w:after="0" w:line="240" w:lineRule="auto"/>
      <w:ind w:left="360" w:right="333"/>
      <w:jc w:val="both"/>
    </w:pPr>
    <w:rPr>
      <w:rFonts w:ascii="Times New Roman" w:eastAsia="Times New Roman" w:hAnsi="Times New Roman" w:cs="Times New Roman"/>
      <w:b/>
      <w:sz w:val="24"/>
      <w:szCs w:val="20"/>
      <w:lang w:eastAsia="zh-CN"/>
    </w:rPr>
  </w:style>
  <w:style w:type="paragraph" w:customStyle="1" w:styleId="Normal">
    <w:name w:val="Normal"/>
    <w:rsid w:val="00496B7D"/>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496B7D"/>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496B7D"/>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496B7D"/>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
    <w:name w:val="- СТРАНИЦА -"/>
    <w:rsid w:val="00496B7D"/>
    <w:pPr>
      <w:spacing w:after="0" w:line="240" w:lineRule="auto"/>
    </w:pPr>
    <w:rPr>
      <w:rFonts w:ascii="Times New Roman" w:eastAsia="Times New Roman" w:hAnsi="Times New Roman" w:cs="Times New Roman"/>
      <w:sz w:val="20"/>
      <w:szCs w:val="20"/>
      <w:lang w:eastAsia="ru-RU"/>
    </w:rPr>
  </w:style>
  <w:style w:type="paragraph" w:styleId="af7">
    <w:name w:val="Balloon Text"/>
    <w:basedOn w:val="a3"/>
    <w:link w:val="af8"/>
    <w:semiHidden/>
    <w:rsid w:val="00496B7D"/>
    <w:pPr>
      <w:spacing w:after="0" w:line="240" w:lineRule="auto"/>
    </w:pPr>
    <w:rPr>
      <w:rFonts w:ascii="Times New Roman" w:eastAsia="Times New Roman" w:hAnsi="Times New Roman" w:cs="Times New Roman"/>
      <w:b/>
      <w:bCs/>
      <w:sz w:val="24"/>
      <w:szCs w:val="24"/>
      <w:lang w:eastAsia="ru-RU"/>
    </w:rPr>
  </w:style>
  <w:style w:type="character" w:customStyle="1" w:styleId="af8">
    <w:name w:val="Текст выноски Знак"/>
    <w:basedOn w:val="a4"/>
    <w:link w:val="af7"/>
    <w:semiHidden/>
    <w:rsid w:val="00496B7D"/>
    <w:rPr>
      <w:rFonts w:ascii="Times New Roman" w:eastAsia="Times New Roman" w:hAnsi="Times New Roman" w:cs="Times New Roman"/>
      <w:b/>
      <w:bCs/>
      <w:sz w:val="24"/>
      <w:szCs w:val="24"/>
      <w:lang w:eastAsia="ru-RU"/>
    </w:rPr>
  </w:style>
  <w:style w:type="character" w:customStyle="1" w:styleId="15">
    <w:name w:val="Заголовок 1 Знак Знак"/>
    <w:rsid w:val="00496B7D"/>
    <w:rPr>
      <w:b/>
      <w:bCs/>
      <w:noProof w:val="0"/>
      <w:sz w:val="28"/>
      <w:szCs w:val="28"/>
      <w:lang w:val="ru-RU" w:eastAsia="ru-RU" w:bidi="ar-SA"/>
    </w:rPr>
  </w:style>
  <w:style w:type="paragraph" w:customStyle="1" w:styleId="ConsPlusNonformat">
    <w:name w:val="ConsPlusNonformat"/>
    <w:uiPriority w:val="99"/>
    <w:rsid w:val="00496B7D"/>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S1">
    <w:name w:val="S_Титульный"/>
    <w:basedOn w:val="a3"/>
    <w:rsid w:val="00496B7D"/>
    <w:pPr>
      <w:spacing w:after="0" w:line="360" w:lineRule="auto"/>
      <w:ind w:left="3060"/>
      <w:jc w:val="right"/>
    </w:pPr>
    <w:rPr>
      <w:rFonts w:ascii="Times New Roman" w:eastAsia="Times New Roman" w:hAnsi="Times New Roman" w:cs="Times New Roman"/>
      <w:b/>
      <w:caps/>
      <w:sz w:val="24"/>
      <w:szCs w:val="20"/>
      <w:lang w:eastAsia="zh-CN"/>
    </w:rPr>
  </w:style>
  <w:style w:type="paragraph" w:customStyle="1" w:styleId="Iniiaiieoaeno2">
    <w:name w:val="Iniiaiie oaeno 2"/>
    <w:basedOn w:val="a3"/>
    <w:rsid w:val="00496B7D"/>
    <w:pPr>
      <w:widowControl w:val="0"/>
      <w:spacing w:after="0" w:line="240" w:lineRule="auto"/>
      <w:ind w:firstLine="567"/>
      <w:jc w:val="both"/>
    </w:pPr>
    <w:rPr>
      <w:rFonts w:ascii="Times New Roman" w:eastAsia="Times New Roman" w:hAnsi="Times New Roman" w:cs="Times New Roman"/>
      <w:b/>
      <w:color w:val="000000"/>
      <w:sz w:val="24"/>
      <w:szCs w:val="20"/>
      <w:lang w:eastAsia="zh-CN"/>
    </w:rPr>
  </w:style>
  <w:style w:type="character" w:styleId="af9">
    <w:name w:val="Hyperlink"/>
    <w:rsid w:val="00496B7D"/>
    <w:rPr>
      <w:color w:val="0000FF"/>
      <w:u w:val="single"/>
    </w:rPr>
  </w:style>
  <w:style w:type="character" w:styleId="afa">
    <w:name w:val="FollowedHyperlink"/>
    <w:rsid w:val="00496B7D"/>
    <w:rPr>
      <w:color w:val="800080"/>
      <w:u w:val="single"/>
    </w:rPr>
  </w:style>
  <w:style w:type="character" w:customStyle="1" w:styleId="120">
    <w:name w:val="Стиль 12 пт"/>
    <w:rsid w:val="00496B7D"/>
    <w:rPr>
      <w:sz w:val="24"/>
    </w:rPr>
  </w:style>
  <w:style w:type="paragraph" w:customStyle="1" w:styleId="afb">
    <w:name w:val="Внутренний адрес"/>
    <w:basedOn w:val="a3"/>
    <w:rsid w:val="00496B7D"/>
    <w:pPr>
      <w:spacing w:after="0" w:line="240" w:lineRule="auto"/>
      <w:jc w:val="both"/>
    </w:pPr>
    <w:rPr>
      <w:rFonts w:ascii="Times New Roman" w:eastAsia="Times New Roman" w:hAnsi="Times New Roman" w:cs="Times New Roman"/>
      <w:sz w:val="28"/>
      <w:szCs w:val="20"/>
      <w:lang w:val="en-US" w:eastAsia="ru-RU"/>
    </w:rPr>
  </w:style>
  <w:style w:type="paragraph" w:customStyle="1" w:styleId="a1">
    <w:name w:val=" Знак"/>
    <w:basedOn w:val="a3"/>
    <w:rsid w:val="00496B7D"/>
    <w:pPr>
      <w:numPr>
        <w:numId w:val="10"/>
      </w:numPr>
      <w:tabs>
        <w:tab w:val="clear" w:pos="0"/>
      </w:tabs>
      <w:spacing w:before="100" w:beforeAutospacing="1" w:after="100" w:afterAutospacing="1" w:line="240" w:lineRule="auto"/>
      <w:ind w:left="0"/>
    </w:pPr>
    <w:rPr>
      <w:rFonts w:ascii="Tahoma" w:eastAsia="Times New Roman" w:hAnsi="Tahoma" w:cs="Times New Roman"/>
      <w:sz w:val="20"/>
      <w:szCs w:val="20"/>
      <w:lang w:val="en-US"/>
    </w:rPr>
  </w:style>
  <w:style w:type="paragraph" w:customStyle="1" w:styleId="Iniiaiieoaenonionooiii2">
    <w:name w:val="Iniiaiie oaeno n ionooiii 2"/>
    <w:basedOn w:val="Iauiue"/>
    <w:rsid w:val="00496B7D"/>
    <w:pPr>
      <w:widowControl/>
      <w:ind w:firstLine="284"/>
      <w:jc w:val="both"/>
    </w:pPr>
    <w:rPr>
      <w:rFonts w:ascii="Peterburg" w:hAnsi="Peterburg"/>
    </w:rPr>
  </w:style>
  <w:style w:type="character" w:customStyle="1" w:styleId="apple-style-span">
    <w:name w:val="apple-style-span"/>
    <w:basedOn w:val="a4"/>
    <w:rsid w:val="00496B7D"/>
  </w:style>
  <w:style w:type="paragraph" w:customStyle="1" w:styleId="a">
    <w:name w:val="мал_маркер"/>
    <w:basedOn w:val="a3"/>
    <w:rsid w:val="00496B7D"/>
    <w:pPr>
      <w:numPr>
        <w:numId w:val="3"/>
      </w:numPr>
      <w:spacing w:after="0" w:line="240" w:lineRule="auto"/>
      <w:jc w:val="center"/>
    </w:pPr>
    <w:rPr>
      <w:rFonts w:ascii="Times New Roman" w:eastAsia="Times New Roman" w:hAnsi="Times New Roman" w:cs="Times New Roman"/>
      <w:sz w:val="20"/>
      <w:szCs w:val="20"/>
      <w:lang w:eastAsia="ru-RU"/>
    </w:rPr>
  </w:style>
  <w:style w:type="character" w:styleId="afc">
    <w:name w:val="page number"/>
    <w:basedOn w:val="a4"/>
    <w:rsid w:val="00496B7D"/>
  </w:style>
  <w:style w:type="paragraph" w:styleId="24">
    <w:name w:val="Body Text 2"/>
    <w:basedOn w:val="a3"/>
    <w:link w:val="25"/>
    <w:rsid w:val="00496B7D"/>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eastAsia="ru-RU"/>
    </w:rPr>
  </w:style>
  <w:style w:type="character" w:customStyle="1" w:styleId="25">
    <w:name w:val="Основной текст 2 Знак"/>
    <w:basedOn w:val="a4"/>
    <w:link w:val="24"/>
    <w:rsid w:val="00496B7D"/>
    <w:rPr>
      <w:rFonts w:ascii="Times New Roman" w:eastAsia="Times New Roman" w:hAnsi="Times New Roman" w:cs="Times New Roman"/>
      <w:color w:val="FF0000"/>
      <w:lang w:eastAsia="ru-RU"/>
    </w:rPr>
  </w:style>
  <w:style w:type="paragraph" w:styleId="afd">
    <w:name w:val="header"/>
    <w:basedOn w:val="a3"/>
    <w:link w:val="afe"/>
    <w:rsid w:val="00496B7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4"/>
    <w:link w:val="afd"/>
    <w:rsid w:val="00496B7D"/>
    <w:rPr>
      <w:rFonts w:ascii="Times New Roman" w:eastAsia="Times New Roman" w:hAnsi="Times New Roman" w:cs="Times New Roman"/>
      <w:sz w:val="24"/>
      <w:szCs w:val="24"/>
      <w:lang w:eastAsia="ru-RU"/>
    </w:rPr>
  </w:style>
  <w:style w:type="character" w:styleId="aff">
    <w:name w:val="Emphasis"/>
    <w:qFormat/>
    <w:rsid w:val="00496B7D"/>
    <w:rPr>
      <w:i/>
      <w:iCs/>
    </w:rPr>
  </w:style>
  <w:style w:type="paragraph" w:styleId="aff0">
    <w:name w:val="footnote text"/>
    <w:basedOn w:val="a3"/>
    <w:link w:val="aff1"/>
    <w:semiHidden/>
    <w:rsid w:val="00496B7D"/>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4"/>
    <w:link w:val="aff0"/>
    <w:semiHidden/>
    <w:rsid w:val="00496B7D"/>
    <w:rPr>
      <w:rFonts w:ascii="Times New Roman" w:eastAsia="Times New Roman" w:hAnsi="Times New Roman" w:cs="Times New Roman"/>
      <w:sz w:val="20"/>
      <w:szCs w:val="20"/>
      <w:lang w:eastAsia="ru-RU"/>
    </w:rPr>
  </w:style>
  <w:style w:type="paragraph" w:styleId="aff2">
    <w:name w:val="annotation text"/>
    <w:basedOn w:val="a3"/>
    <w:link w:val="aff3"/>
    <w:semiHidden/>
    <w:rsid w:val="00496B7D"/>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4"/>
    <w:link w:val="aff2"/>
    <w:semiHidden/>
    <w:rsid w:val="00496B7D"/>
    <w:rPr>
      <w:rFonts w:ascii="Times New Roman" w:eastAsia="Times New Roman" w:hAnsi="Times New Roman" w:cs="Times New Roman"/>
      <w:sz w:val="20"/>
      <w:szCs w:val="20"/>
      <w:lang w:eastAsia="ru-RU"/>
    </w:rPr>
  </w:style>
  <w:style w:type="paragraph" w:styleId="aff4">
    <w:name w:val="annotation subject"/>
    <w:basedOn w:val="aff2"/>
    <w:next w:val="aff2"/>
    <w:link w:val="aff5"/>
    <w:semiHidden/>
    <w:rsid w:val="00496B7D"/>
    <w:rPr>
      <w:b/>
      <w:bCs/>
    </w:rPr>
  </w:style>
  <w:style w:type="character" w:customStyle="1" w:styleId="aff5">
    <w:name w:val="Тема примечания Знак"/>
    <w:basedOn w:val="aff3"/>
    <w:link w:val="aff4"/>
    <w:semiHidden/>
    <w:rsid w:val="00496B7D"/>
    <w:rPr>
      <w:rFonts w:ascii="Times New Roman" w:eastAsia="Times New Roman" w:hAnsi="Times New Roman" w:cs="Times New Roman"/>
      <w:b/>
      <w:bCs/>
      <w:sz w:val="20"/>
      <w:szCs w:val="20"/>
      <w:lang w:eastAsia="ru-RU"/>
    </w:rPr>
  </w:style>
  <w:style w:type="character" w:styleId="aff6">
    <w:name w:val="annotation reference"/>
    <w:rsid w:val="00496B7D"/>
    <w:rPr>
      <w:sz w:val="16"/>
      <w:szCs w:val="16"/>
    </w:rPr>
  </w:style>
  <w:style w:type="paragraph" w:styleId="aff7">
    <w:name w:val="List Paragraph"/>
    <w:basedOn w:val="a3"/>
    <w:uiPriority w:val="99"/>
    <w:qFormat/>
    <w:rsid w:val="00496B7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30879</Words>
  <Characters>176012</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VUslonSP</cp:lastModifiedBy>
  <cp:revision>8</cp:revision>
  <cp:lastPrinted>2017-04-06T11:54:00Z</cp:lastPrinted>
  <dcterms:created xsi:type="dcterms:W3CDTF">2017-04-06T10:28:00Z</dcterms:created>
  <dcterms:modified xsi:type="dcterms:W3CDTF">2017-04-06T12:09:00Z</dcterms:modified>
</cp:coreProperties>
</file>